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37" w:rsidRDefault="00F73C37" w:rsidP="00F73C37">
      <w:pPr>
        <w:jc w:val="right"/>
      </w:pPr>
      <w:r>
        <w:rPr>
          <w:rFonts w:hint="eastAsia"/>
        </w:rPr>
        <w:t>年　月　日</w:t>
      </w:r>
    </w:p>
    <w:p w:rsidR="003127F4" w:rsidRDefault="00F73C37">
      <w:r>
        <w:rPr>
          <w:rFonts w:hint="eastAsia"/>
        </w:rPr>
        <w:t>湖南市　担当者　宛</w:t>
      </w:r>
    </w:p>
    <w:p w:rsidR="00F73C37" w:rsidRDefault="00F73C37"/>
    <w:p w:rsidR="00F73C37" w:rsidRPr="00F73C37" w:rsidRDefault="00F73C37" w:rsidP="00F73C37">
      <w:pPr>
        <w:wordWrap w:val="0"/>
        <w:jc w:val="right"/>
      </w:pPr>
      <w:r>
        <w:rPr>
          <w:rFonts w:hint="eastAsia"/>
        </w:rPr>
        <w:t>申請者（法人名）：</w:t>
      </w:r>
      <w:r w:rsidRPr="00F73C3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:rsidR="00F73C37" w:rsidRDefault="00F73C37" w:rsidP="00F73C37">
      <w:pPr>
        <w:wordWrap w:val="0"/>
        <w:jc w:val="right"/>
      </w:pPr>
      <w:r>
        <w:rPr>
          <w:rFonts w:hint="eastAsia"/>
        </w:rPr>
        <w:t>（代表者氏名）：</w:t>
      </w:r>
      <w:r w:rsidRPr="00F73C3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:rsidR="00F73C37" w:rsidRDefault="00F73C37" w:rsidP="00F73C37">
      <w:pPr>
        <w:wordWrap w:val="0"/>
        <w:jc w:val="right"/>
      </w:pPr>
      <w:r>
        <w:rPr>
          <w:rFonts w:hint="eastAsia"/>
        </w:rPr>
        <w:t>住所：</w:t>
      </w:r>
      <w:r w:rsidRPr="00F73C3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:rsidR="00F73C37" w:rsidRDefault="00F73C37" w:rsidP="00F73C37">
      <w:pPr>
        <w:wordWrap w:val="0"/>
        <w:jc w:val="right"/>
        <w:rPr>
          <w:u w:val="single"/>
        </w:rPr>
      </w:pPr>
      <w:r>
        <w:rPr>
          <w:rFonts w:hint="eastAsia"/>
        </w:rPr>
        <w:t>（担当者）連絡先：</w:t>
      </w:r>
      <w:r w:rsidRPr="00F73C3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:rsidR="00F73C37" w:rsidRDefault="00F73C37" w:rsidP="00F73C37">
      <w:pPr>
        <w:jc w:val="right"/>
      </w:pPr>
    </w:p>
    <w:p w:rsidR="00F73C37" w:rsidRDefault="00F73C37" w:rsidP="00F73C37">
      <w:pPr>
        <w:jc w:val="center"/>
      </w:pPr>
      <w:r w:rsidRPr="00F73C37">
        <w:rPr>
          <w:rFonts w:hint="eastAsia"/>
          <w:sz w:val="24"/>
        </w:rPr>
        <w:t>「周辺地域の住民」の範囲に関する相談</w:t>
      </w:r>
    </w:p>
    <w:p w:rsidR="00F73C37" w:rsidRDefault="00F73C37" w:rsidP="00F73C37">
      <w:pPr>
        <w:jc w:val="center"/>
      </w:pPr>
    </w:p>
    <w:p w:rsidR="00F73C37" w:rsidRDefault="00F73C37" w:rsidP="00F73C37">
      <w:pPr>
        <w:jc w:val="left"/>
      </w:pPr>
      <w:r>
        <w:rPr>
          <w:rFonts w:hint="eastAsia"/>
        </w:rPr>
        <w:t xml:space="preserve">　再生可能エネルギー電気の利用の促進に関する特別措置法（平成23年法律第108号）の「説明会及び事前周知措置実施ガイドライン」に基づき、再エネ発電事業に関する説明会の開催に当たって、説明会に参加する「周辺地域の住民」として、他に加えるべき者がいないか、下記のとおり相談します。</w:t>
      </w:r>
    </w:p>
    <w:p w:rsidR="00F73C37" w:rsidRDefault="00F73C37" w:rsidP="00F73C3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4813"/>
      </w:tblGrid>
      <w:tr w:rsidR="002A22E8" w:rsidTr="002A22E8">
        <w:tc>
          <w:tcPr>
            <w:tcW w:w="1271" w:type="dxa"/>
            <w:vMerge w:val="restart"/>
          </w:tcPr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再エネ発電事業に関する事項</w:t>
            </w:r>
          </w:p>
        </w:tc>
        <w:tc>
          <w:tcPr>
            <w:tcW w:w="2410" w:type="dxa"/>
          </w:tcPr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電源種</w:t>
            </w:r>
          </w:p>
        </w:tc>
        <w:tc>
          <w:tcPr>
            <w:tcW w:w="4813" w:type="dxa"/>
          </w:tcPr>
          <w:p w:rsidR="002A22E8" w:rsidRDefault="002A22E8" w:rsidP="002A22E8">
            <w:pPr>
              <w:spacing w:line="320" w:lineRule="exact"/>
              <w:jc w:val="left"/>
            </w:pPr>
          </w:p>
        </w:tc>
      </w:tr>
      <w:tr w:rsidR="002A22E8" w:rsidTr="002A22E8">
        <w:tc>
          <w:tcPr>
            <w:tcW w:w="1271" w:type="dxa"/>
            <w:vMerge/>
          </w:tcPr>
          <w:p w:rsidR="002A22E8" w:rsidRDefault="002A22E8" w:rsidP="002A22E8">
            <w:pPr>
              <w:spacing w:line="320" w:lineRule="exact"/>
              <w:jc w:val="left"/>
            </w:pPr>
          </w:p>
        </w:tc>
        <w:tc>
          <w:tcPr>
            <w:tcW w:w="2410" w:type="dxa"/>
          </w:tcPr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出力</w:t>
            </w:r>
          </w:p>
        </w:tc>
        <w:tc>
          <w:tcPr>
            <w:tcW w:w="4813" w:type="dxa"/>
          </w:tcPr>
          <w:p w:rsidR="002A22E8" w:rsidRDefault="002A22E8" w:rsidP="002A22E8">
            <w:pPr>
              <w:spacing w:line="320" w:lineRule="exact"/>
              <w:jc w:val="left"/>
            </w:pPr>
          </w:p>
        </w:tc>
      </w:tr>
      <w:tr w:rsidR="002A22E8" w:rsidTr="002A22E8">
        <w:tc>
          <w:tcPr>
            <w:tcW w:w="1271" w:type="dxa"/>
            <w:vMerge/>
          </w:tcPr>
          <w:p w:rsidR="002A22E8" w:rsidRDefault="002A22E8" w:rsidP="002A22E8">
            <w:pPr>
              <w:spacing w:line="320" w:lineRule="exact"/>
              <w:jc w:val="left"/>
            </w:pPr>
          </w:p>
        </w:tc>
        <w:tc>
          <w:tcPr>
            <w:tcW w:w="2410" w:type="dxa"/>
          </w:tcPr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事業の実施場所</w:t>
            </w:r>
          </w:p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4813" w:type="dxa"/>
          </w:tcPr>
          <w:p w:rsidR="002A22E8" w:rsidRDefault="002A22E8" w:rsidP="002A22E8">
            <w:pPr>
              <w:spacing w:line="320" w:lineRule="exact"/>
              <w:jc w:val="left"/>
            </w:pPr>
          </w:p>
        </w:tc>
      </w:tr>
      <w:tr w:rsidR="002A22E8" w:rsidTr="002A22E8">
        <w:tc>
          <w:tcPr>
            <w:tcW w:w="1271" w:type="dxa"/>
            <w:vMerge/>
          </w:tcPr>
          <w:p w:rsidR="002A22E8" w:rsidRDefault="002A22E8" w:rsidP="002A22E8">
            <w:pPr>
              <w:spacing w:line="320" w:lineRule="exact"/>
              <w:jc w:val="left"/>
            </w:pPr>
          </w:p>
        </w:tc>
        <w:tc>
          <w:tcPr>
            <w:tcW w:w="2410" w:type="dxa"/>
          </w:tcPr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運転開始予定日</w:t>
            </w:r>
          </w:p>
        </w:tc>
        <w:tc>
          <w:tcPr>
            <w:tcW w:w="4813" w:type="dxa"/>
          </w:tcPr>
          <w:p w:rsidR="002A22E8" w:rsidRDefault="002A22E8" w:rsidP="002A22E8">
            <w:pPr>
              <w:spacing w:line="320" w:lineRule="exact"/>
              <w:jc w:val="left"/>
            </w:pPr>
          </w:p>
        </w:tc>
      </w:tr>
      <w:tr w:rsidR="002A22E8" w:rsidTr="002A22E8">
        <w:trPr>
          <w:trHeight w:val="1742"/>
        </w:trPr>
        <w:tc>
          <w:tcPr>
            <w:tcW w:w="1271" w:type="dxa"/>
            <w:vMerge w:val="restart"/>
          </w:tcPr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説明会に関する事項</w:t>
            </w:r>
          </w:p>
        </w:tc>
        <w:tc>
          <w:tcPr>
            <w:tcW w:w="2410" w:type="dxa"/>
          </w:tcPr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定量基準に基づく「周辺地域の住民」の範囲</w:t>
            </w:r>
          </w:p>
        </w:tc>
        <w:tc>
          <w:tcPr>
            <w:tcW w:w="4813" w:type="dxa"/>
          </w:tcPr>
          <w:p w:rsidR="002A22E8" w:rsidRDefault="002A22E8" w:rsidP="002A22E8">
            <w:pPr>
              <w:spacing w:line="320" w:lineRule="exact"/>
              <w:jc w:val="left"/>
            </w:pPr>
          </w:p>
          <w:p w:rsidR="002A22E8" w:rsidRDefault="002A22E8" w:rsidP="002A22E8">
            <w:pPr>
              <w:spacing w:line="320" w:lineRule="exact"/>
              <w:jc w:val="left"/>
            </w:pPr>
          </w:p>
          <w:p w:rsidR="002A22E8" w:rsidRDefault="002A22E8" w:rsidP="002A22E8">
            <w:pPr>
              <w:spacing w:line="320" w:lineRule="exact"/>
              <w:jc w:val="left"/>
            </w:pPr>
          </w:p>
          <w:p w:rsidR="002A22E8" w:rsidRDefault="002A22E8" w:rsidP="002A22E8">
            <w:pPr>
              <w:spacing w:line="320" w:lineRule="exact"/>
              <w:jc w:val="left"/>
            </w:pPr>
          </w:p>
          <w:p w:rsidR="002A22E8" w:rsidRDefault="002A22E8" w:rsidP="002A22E8">
            <w:pPr>
              <w:spacing w:line="320" w:lineRule="exact"/>
              <w:jc w:val="left"/>
            </w:pPr>
          </w:p>
          <w:p w:rsidR="002A22E8" w:rsidRDefault="002A22E8" w:rsidP="002A22E8">
            <w:pPr>
              <w:spacing w:line="320" w:lineRule="exact"/>
              <w:jc w:val="left"/>
            </w:pPr>
          </w:p>
          <w:p w:rsidR="002A22E8" w:rsidRDefault="002A22E8" w:rsidP="002A22E8">
            <w:pPr>
              <w:spacing w:line="320" w:lineRule="exact"/>
              <w:jc w:val="left"/>
            </w:pPr>
          </w:p>
        </w:tc>
      </w:tr>
      <w:tr w:rsidR="002A22E8" w:rsidTr="002A22E8">
        <w:tc>
          <w:tcPr>
            <w:tcW w:w="1271" w:type="dxa"/>
            <w:vMerge/>
          </w:tcPr>
          <w:p w:rsidR="002A22E8" w:rsidRDefault="002A22E8" w:rsidP="002A22E8">
            <w:pPr>
              <w:spacing w:line="320" w:lineRule="exact"/>
              <w:jc w:val="left"/>
            </w:pPr>
          </w:p>
        </w:tc>
        <w:tc>
          <w:tcPr>
            <w:tcW w:w="2410" w:type="dxa"/>
          </w:tcPr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開催予定日時</w:t>
            </w:r>
          </w:p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※未定の場合は空欄</w:t>
            </w:r>
          </w:p>
        </w:tc>
        <w:tc>
          <w:tcPr>
            <w:tcW w:w="4813" w:type="dxa"/>
          </w:tcPr>
          <w:p w:rsidR="002A22E8" w:rsidRDefault="002A22E8" w:rsidP="002A22E8">
            <w:pPr>
              <w:spacing w:line="320" w:lineRule="exact"/>
              <w:jc w:val="left"/>
            </w:pPr>
          </w:p>
        </w:tc>
      </w:tr>
      <w:tr w:rsidR="002A22E8" w:rsidTr="002A22E8">
        <w:tc>
          <w:tcPr>
            <w:tcW w:w="1271" w:type="dxa"/>
            <w:vMerge/>
          </w:tcPr>
          <w:p w:rsidR="002A22E8" w:rsidRDefault="002A22E8" w:rsidP="002A22E8">
            <w:pPr>
              <w:spacing w:line="320" w:lineRule="exact"/>
              <w:jc w:val="left"/>
            </w:pPr>
          </w:p>
        </w:tc>
        <w:tc>
          <w:tcPr>
            <w:tcW w:w="2410" w:type="dxa"/>
          </w:tcPr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開催予定場所</w:t>
            </w:r>
          </w:p>
          <w:p w:rsidR="002A22E8" w:rsidRDefault="002A22E8" w:rsidP="002A22E8">
            <w:pPr>
              <w:spacing w:line="320" w:lineRule="exact"/>
              <w:jc w:val="left"/>
            </w:pPr>
            <w:r>
              <w:rPr>
                <w:rFonts w:hint="eastAsia"/>
              </w:rPr>
              <w:t>※未定の場合は空欄</w:t>
            </w:r>
          </w:p>
        </w:tc>
        <w:tc>
          <w:tcPr>
            <w:tcW w:w="4813" w:type="dxa"/>
          </w:tcPr>
          <w:p w:rsidR="002A22E8" w:rsidRDefault="002A22E8" w:rsidP="002A22E8">
            <w:pPr>
              <w:spacing w:line="320" w:lineRule="exact"/>
              <w:jc w:val="left"/>
            </w:pPr>
          </w:p>
        </w:tc>
      </w:tr>
    </w:tbl>
    <w:p w:rsidR="00F73C37" w:rsidRDefault="00F73C37" w:rsidP="00F73C37">
      <w:pPr>
        <w:jc w:val="left"/>
      </w:pPr>
    </w:p>
    <w:p w:rsidR="002A22E8" w:rsidRDefault="008E55C0" w:rsidP="002A22E8">
      <w:pPr>
        <w:pStyle w:val="a4"/>
        <w:numPr>
          <w:ilvl w:val="0"/>
          <w:numId w:val="1"/>
        </w:numPr>
        <w:ind w:leftChars="0" w:rightChars="269" w:right="565"/>
        <w:jc w:val="left"/>
      </w:pPr>
      <w:r>
        <w:rPr>
          <w:rFonts w:hint="eastAsia"/>
        </w:rPr>
        <w:t>説明会にお</w:t>
      </w:r>
      <w:bookmarkStart w:id="0" w:name="_GoBack"/>
      <w:bookmarkEnd w:id="0"/>
      <w:r w:rsidR="002A22E8">
        <w:rPr>
          <w:rFonts w:hint="eastAsia"/>
        </w:rPr>
        <w:t>いて配付を予定している説明資料を添付すること。</w:t>
      </w:r>
    </w:p>
    <w:p w:rsidR="002A22E8" w:rsidRDefault="002A22E8" w:rsidP="002A22E8">
      <w:pPr>
        <w:pStyle w:val="a4"/>
        <w:numPr>
          <w:ilvl w:val="0"/>
          <w:numId w:val="1"/>
        </w:numPr>
        <w:ind w:leftChars="0" w:rightChars="269" w:right="565"/>
        <w:jc w:val="left"/>
      </w:pPr>
      <w:r>
        <w:rPr>
          <w:rFonts w:hint="eastAsia"/>
        </w:rPr>
        <w:t>事業の実施場所や定量基準に基づく「周辺地域の住民」の範囲が分かる地図等を添付すること。</w:t>
      </w:r>
    </w:p>
    <w:p w:rsidR="002A22E8" w:rsidRPr="00850060" w:rsidRDefault="002A22E8" w:rsidP="002A22E8">
      <w:pPr>
        <w:pStyle w:val="a4"/>
        <w:numPr>
          <w:ilvl w:val="0"/>
          <w:numId w:val="1"/>
        </w:numPr>
        <w:ind w:leftChars="0" w:rightChars="269" w:right="565"/>
        <w:jc w:val="left"/>
        <w:rPr>
          <w:strike/>
        </w:rPr>
      </w:pPr>
      <w:r w:rsidRPr="00850060">
        <w:rPr>
          <w:rFonts w:hint="eastAsia"/>
          <w:strike/>
        </w:rPr>
        <w:t>「説明会及び事前周知措置実施ガイドライン」付録２．「自治体意見の様式」を添付すること。</w:t>
      </w:r>
    </w:p>
    <w:sectPr w:rsidR="002A22E8" w:rsidRPr="00850060" w:rsidSect="00F73C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5C0" w:rsidRDefault="008E55C0" w:rsidP="008E55C0">
      <w:r>
        <w:separator/>
      </w:r>
    </w:p>
  </w:endnote>
  <w:endnote w:type="continuationSeparator" w:id="0">
    <w:p w:rsidR="008E55C0" w:rsidRDefault="008E55C0" w:rsidP="008E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5C0" w:rsidRDefault="008E55C0" w:rsidP="008E55C0">
      <w:r>
        <w:separator/>
      </w:r>
    </w:p>
  </w:footnote>
  <w:footnote w:type="continuationSeparator" w:id="0">
    <w:p w:rsidR="008E55C0" w:rsidRDefault="008E55C0" w:rsidP="008E5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535B"/>
    <w:multiLevelType w:val="hybridMultilevel"/>
    <w:tmpl w:val="1EA060F4"/>
    <w:lvl w:ilvl="0" w:tplc="8CC00D5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6F"/>
    <w:rsid w:val="002A106F"/>
    <w:rsid w:val="002A22E8"/>
    <w:rsid w:val="003127F4"/>
    <w:rsid w:val="00850060"/>
    <w:rsid w:val="008E55C0"/>
    <w:rsid w:val="00F7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1D641"/>
  <w15:chartTrackingRefBased/>
  <w15:docId w15:val="{39FF8159-8494-493C-8912-B8E28098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2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50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00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5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55C0"/>
  </w:style>
  <w:style w:type="paragraph" w:styleId="a9">
    <w:name w:val="footer"/>
    <w:basedOn w:val="a"/>
    <w:link w:val="aa"/>
    <w:uiPriority w:val="99"/>
    <w:unhideWhenUsed/>
    <w:rsid w:val="008E5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2024-07-11T07:29:00Z</cp:lastPrinted>
  <dcterms:created xsi:type="dcterms:W3CDTF">2024-06-07T01:12:00Z</dcterms:created>
  <dcterms:modified xsi:type="dcterms:W3CDTF">2024-07-11T08:09:00Z</dcterms:modified>
</cp:coreProperties>
</file>