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784F8" w14:textId="2602711E" w:rsidR="00F9646A" w:rsidRDefault="002F07D6" w:rsidP="00F9646A">
      <w:pPr>
        <w:spacing w:line="400" w:lineRule="exact"/>
        <w:jc w:val="center"/>
        <w:rPr>
          <w:rFonts w:ascii="メイリオ" w:eastAsia="メイリオ" w:hAnsi="メイリオ"/>
          <w:b/>
          <w:bCs/>
          <w:sz w:val="32"/>
          <w:szCs w:val="36"/>
        </w:rPr>
      </w:pPr>
      <w:r>
        <w:rPr>
          <w:rFonts w:ascii="メイリオ" w:eastAsia="メイリオ" w:hAnsi="メイリオ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A3FC0" wp14:editId="444F8017">
                <wp:simplePos x="0" y="0"/>
                <wp:positionH relativeFrom="column">
                  <wp:posOffset>5016500</wp:posOffset>
                </wp:positionH>
                <wp:positionV relativeFrom="paragraph">
                  <wp:posOffset>-425450</wp:posOffset>
                </wp:positionV>
                <wp:extent cx="1041400" cy="39370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393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4C53D" w14:textId="3C49B981" w:rsidR="002F07D6" w:rsidRDefault="002F07D6" w:rsidP="002F07D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BA3FC0" id="正方形/長方形 1" o:spid="_x0000_s1026" style="position:absolute;left:0;text-align:left;margin-left:395pt;margin-top:-33.5pt;width:82pt;height: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" fillcolor="white [3201]" strokecolor="black [3213]" strokeweight="1pt">
                <v:textbox>
                  <w:txbxContent>
                    <w:p w14:paraId="1744C53D" w14:textId="3C49B981" w:rsidR="002F07D6" w:rsidRDefault="002F07D6" w:rsidP="002F07D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資料</w:t>
                      </w:r>
                      <w: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3A13A7" w:rsidRPr="00F9646A">
        <w:rPr>
          <w:rFonts w:ascii="メイリオ" w:eastAsia="メイリオ" w:hAnsi="メイリオ" w:hint="eastAsia"/>
          <w:b/>
          <w:bCs/>
          <w:sz w:val="32"/>
          <w:szCs w:val="36"/>
        </w:rPr>
        <w:t>第３次湖南市障がい者計画等策定のための</w:t>
      </w:r>
    </w:p>
    <w:p w14:paraId="11AD7BC7" w14:textId="3372290C" w:rsidR="00D87DE9" w:rsidRDefault="003A13A7" w:rsidP="00F9646A">
      <w:pPr>
        <w:spacing w:line="400" w:lineRule="exact"/>
        <w:jc w:val="center"/>
        <w:rPr>
          <w:rFonts w:ascii="メイリオ" w:eastAsia="メイリオ" w:hAnsi="メイリオ"/>
          <w:b/>
          <w:bCs/>
          <w:sz w:val="32"/>
          <w:szCs w:val="36"/>
        </w:rPr>
      </w:pPr>
      <w:r w:rsidRPr="00F9646A">
        <w:rPr>
          <w:rFonts w:ascii="メイリオ" w:eastAsia="メイリオ" w:hAnsi="メイリオ" w:hint="eastAsia"/>
          <w:b/>
          <w:bCs/>
          <w:sz w:val="32"/>
          <w:szCs w:val="36"/>
        </w:rPr>
        <w:t>障がい福祉に関する調査</w:t>
      </w:r>
      <w:r w:rsidR="00B5693E">
        <w:rPr>
          <w:rFonts w:ascii="メイリオ" w:eastAsia="メイリオ" w:hAnsi="メイリオ" w:hint="eastAsia"/>
          <w:b/>
          <w:bCs/>
          <w:sz w:val="32"/>
          <w:szCs w:val="36"/>
        </w:rPr>
        <w:t>結果の概要</w:t>
      </w:r>
      <w:r w:rsidR="00AF4CA0">
        <w:rPr>
          <w:rFonts w:ascii="メイリオ" w:eastAsia="メイリオ" w:hAnsi="メイリオ" w:hint="eastAsia"/>
          <w:b/>
          <w:bCs/>
          <w:sz w:val="32"/>
          <w:szCs w:val="36"/>
        </w:rPr>
        <w:t>（速報版）</w:t>
      </w:r>
    </w:p>
    <w:p w14:paraId="3D9D8E32" w14:textId="77777777" w:rsidR="00AF4CA0" w:rsidRDefault="00AF4CA0" w:rsidP="00F9646A">
      <w:pPr>
        <w:spacing w:line="400" w:lineRule="exact"/>
        <w:jc w:val="center"/>
        <w:rPr>
          <w:rFonts w:ascii="メイリオ" w:eastAsia="メイリオ" w:hAnsi="メイリオ"/>
          <w:b/>
          <w:bCs/>
          <w:sz w:val="32"/>
          <w:szCs w:val="36"/>
        </w:rPr>
      </w:pPr>
    </w:p>
    <w:p w14:paraId="2983AAFC" w14:textId="0B3C55DB" w:rsidR="00F9646A" w:rsidRPr="00AF4CA0" w:rsidRDefault="00AF4CA0" w:rsidP="00AF4CA0">
      <w:pPr>
        <w:spacing w:line="400" w:lineRule="exact"/>
        <w:ind w:firstLineChars="100" w:firstLine="210"/>
        <w:jc w:val="left"/>
        <w:rPr>
          <w:rFonts w:hAnsi="ＭＳ 明朝"/>
        </w:rPr>
      </w:pPr>
      <w:r w:rsidRPr="003A13A7">
        <w:rPr>
          <w:rFonts w:hint="eastAsia"/>
        </w:rPr>
        <w:t>「第</w:t>
      </w:r>
      <w:r>
        <w:rPr>
          <w:rFonts w:hint="eastAsia"/>
        </w:rPr>
        <w:t>３</w:t>
      </w:r>
      <w:r w:rsidRPr="003A13A7">
        <w:t>次湖南市障がい者の支援に関する基本計画」</w:t>
      </w:r>
      <w:r>
        <w:rPr>
          <w:rFonts w:hint="eastAsia"/>
        </w:rPr>
        <w:t>の見直しと</w:t>
      </w:r>
      <w:r w:rsidRPr="003A13A7">
        <w:t>「湖南市障がい福祉計画（第</w:t>
      </w:r>
      <w:r>
        <w:rPr>
          <w:rFonts w:hint="eastAsia"/>
        </w:rPr>
        <w:t>７</w:t>
      </w:r>
      <w:r w:rsidRPr="003A13A7">
        <w:t>期）」</w:t>
      </w:r>
      <w:r>
        <w:rPr>
          <w:rFonts w:hint="eastAsia"/>
        </w:rPr>
        <w:t>及び</w:t>
      </w:r>
      <w:r w:rsidRPr="003A13A7">
        <w:t>「湖南市障がい児福祉計画（第</w:t>
      </w:r>
      <w:r>
        <w:rPr>
          <w:rFonts w:hint="eastAsia"/>
        </w:rPr>
        <w:t>３</w:t>
      </w:r>
      <w:r w:rsidRPr="003A13A7">
        <w:t>期）」</w:t>
      </w:r>
      <w:r>
        <w:rPr>
          <w:rFonts w:hint="eastAsia"/>
        </w:rPr>
        <w:t>を策定するにあたって</w:t>
      </w:r>
      <w:r w:rsidRPr="00AF4CA0">
        <w:rPr>
          <w:rFonts w:hAnsi="ＭＳ 明朝" w:hint="eastAsia"/>
        </w:rPr>
        <w:t>、障がいのある人を取り巻く状況やニーズ等を把握する</w:t>
      </w:r>
      <w:r w:rsidR="00AD5A96">
        <w:rPr>
          <w:rFonts w:hAnsi="ＭＳ 明朝" w:hint="eastAsia"/>
        </w:rPr>
        <w:t>ため、障がいのある人やその家族に対するニーズ調査ならびに障がいサービス提供事業者</w:t>
      </w:r>
      <w:r w:rsidRPr="00AF4CA0">
        <w:rPr>
          <w:rFonts w:hAnsi="ＭＳ 明朝" w:hint="eastAsia"/>
        </w:rPr>
        <w:t>へのアンケート調査、市内の</w:t>
      </w:r>
      <w:r w:rsidR="008851D5">
        <w:rPr>
          <w:rFonts w:hAnsi="ＭＳ 明朝" w:hint="eastAsia"/>
        </w:rPr>
        <w:t>障がい者福祉</w:t>
      </w:r>
      <w:r w:rsidRPr="00AF4CA0">
        <w:rPr>
          <w:rFonts w:hAnsi="ＭＳ 明朝" w:hint="eastAsia"/>
        </w:rPr>
        <w:t>関係団体に対する</w:t>
      </w:r>
      <w:r w:rsidR="008851D5">
        <w:rPr>
          <w:rFonts w:hAnsi="ＭＳ 明朝" w:hint="eastAsia"/>
        </w:rPr>
        <w:t>事前アンケートおよび</w:t>
      </w:r>
      <w:r w:rsidRPr="00AF4CA0">
        <w:rPr>
          <w:rFonts w:hAnsi="ＭＳ 明朝" w:hint="eastAsia"/>
        </w:rPr>
        <w:t>ヒアリング調査を実施しました。</w:t>
      </w:r>
    </w:p>
    <w:p w14:paraId="1B590A8C" w14:textId="77777777" w:rsidR="00AF4CA0" w:rsidRPr="00F9646A" w:rsidRDefault="00AF4CA0" w:rsidP="00F9646A">
      <w:pPr>
        <w:spacing w:line="400" w:lineRule="exact"/>
        <w:jc w:val="center"/>
        <w:rPr>
          <w:rFonts w:ascii="メイリオ" w:eastAsia="メイリオ" w:hAnsi="メイリオ"/>
          <w:b/>
          <w:bCs/>
          <w:sz w:val="32"/>
          <w:szCs w:val="36"/>
        </w:rPr>
      </w:pPr>
    </w:p>
    <w:p w14:paraId="2CA6D916" w14:textId="351E3041" w:rsidR="00B5693E" w:rsidRPr="003A13A7" w:rsidRDefault="00B5693E" w:rsidP="00B5693E">
      <w:pPr>
        <w:jc w:val="left"/>
        <w:rPr>
          <w:rFonts w:ascii="メイリオ" w:eastAsia="メイリオ" w:hAnsi="メイリオ"/>
          <w:b/>
          <w:sz w:val="28"/>
          <w:szCs w:val="28"/>
        </w:rPr>
      </w:pPr>
      <w:r w:rsidRPr="003A13A7">
        <w:rPr>
          <w:rFonts w:ascii="メイリオ" w:eastAsia="メイリオ" w:hAnsi="メイリオ" w:hint="eastAsia"/>
          <w:b/>
          <w:sz w:val="28"/>
          <w:szCs w:val="28"/>
        </w:rPr>
        <w:t>１</w:t>
      </w:r>
      <w:r>
        <w:rPr>
          <w:rFonts w:ascii="メイリオ" w:eastAsia="メイリオ" w:hAnsi="メイリオ" w:hint="eastAsia"/>
          <w:b/>
          <w:sz w:val="28"/>
          <w:szCs w:val="28"/>
        </w:rPr>
        <w:t>．アンケート調査</w:t>
      </w:r>
      <w:bookmarkStart w:id="0" w:name="_GoBack"/>
      <w:bookmarkEnd w:id="0"/>
    </w:p>
    <w:p w14:paraId="0CADB326" w14:textId="07A262A8" w:rsidR="003A13A7" w:rsidRDefault="00B5693E" w:rsidP="00F9646A">
      <w:pPr>
        <w:jc w:val="left"/>
        <w:rPr>
          <w:rFonts w:ascii="ＭＳ ゴシック" w:eastAsia="ＭＳ ゴシック"/>
          <w:b/>
          <w:sz w:val="24"/>
          <w:szCs w:val="24"/>
        </w:rPr>
      </w:pPr>
      <w:r w:rsidRPr="00B5693E">
        <w:rPr>
          <w:rFonts w:ascii="ＭＳ ゴシック" w:eastAsia="ＭＳ ゴシック" w:hint="eastAsia"/>
          <w:b/>
          <w:sz w:val="24"/>
          <w:szCs w:val="24"/>
        </w:rPr>
        <w:t>■</w:t>
      </w:r>
      <w:r w:rsidR="00194D7F" w:rsidRPr="00B5693E">
        <w:rPr>
          <w:rFonts w:ascii="ＭＳ ゴシック" w:eastAsia="ＭＳ ゴシック" w:hint="eastAsia"/>
          <w:b/>
          <w:sz w:val="24"/>
          <w:szCs w:val="24"/>
        </w:rPr>
        <w:t>調査結果の</w:t>
      </w:r>
      <w:r w:rsidR="003A13A7" w:rsidRPr="00B5693E">
        <w:rPr>
          <w:rFonts w:ascii="ＭＳ ゴシック" w:eastAsia="ＭＳ ゴシック" w:hint="eastAsia"/>
          <w:b/>
          <w:sz w:val="24"/>
          <w:szCs w:val="24"/>
        </w:rPr>
        <w:t>概要</w:t>
      </w:r>
      <w:r w:rsidR="00194D7F" w:rsidRPr="00B5693E">
        <w:rPr>
          <w:rFonts w:ascii="ＭＳ ゴシック" w:eastAsia="ＭＳ ゴシック" w:hint="eastAsia"/>
          <w:b/>
          <w:sz w:val="24"/>
          <w:szCs w:val="24"/>
        </w:rPr>
        <w:t>（</w:t>
      </w:r>
      <w:r>
        <w:rPr>
          <w:rFonts w:ascii="ＭＳ ゴシック" w:eastAsia="ＭＳ ゴシック" w:hint="eastAsia"/>
          <w:b/>
          <w:sz w:val="24"/>
          <w:szCs w:val="24"/>
        </w:rPr>
        <w:t>６</w:t>
      </w:r>
      <w:r w:rsidR="00194D7F" w:rsidRPr="00B5693E">
        <w:rPr>
          <w:rFonts w:ascii="ＭＳ ゴシック" w:eastAsia="ＭＳ ゴシック" w:hint="eastAsia"/>
          <w:b/>
          <w:sz w:val="24"/>
          <w:szCs w:val="24"/>
        </w:rPr>
        <w:t>月</w:t>
      </w:r>
      <w:r w:rsidR="00130164">
        <w:rPr>
          <w:rFonts w:ascii="ＭＳ ゴシック" w:eastAsia="ＭＳ ゴシック" w:hint="eastAsia"/>
          <w:b/>
          <w:sz w:val="24"/>
          <w:szCs w:val="24"/>
        </w:rPr>
        <w:t>26</w:t>
      </w:r>
      <w:r w:rsidR="00194D7F" w:rsidRPr="00B5693E">
        <w:rPr>
          <w:rFonts w:ascii="ＭＳ ゴシック" w:eastAsia="ＭＳ ゴシック" w:hint="eastAsia"/>
          <w:b/>
          <w:sz w:val="24"/>
          <w:szCs w:val="24"/>
        </w:rPr>
        <w:t>日時点）</w:t>
      </w:r>
    </w:p>
    <w:p w14:paraId="7BAF7841" w14:textId="77777777" w:rsidR="008851D5" w:rsidRPr="00B5693E" w:rsidRDefault="008851D5" w:rsidP="00F9646A">
      <w:pPr>
        <w:jc w:val="left"/>
        <w:rPr>
          <w:rFonts w:ascii="ＭＳ ゴシック" w:eastAsia="ＭＳ ゴシック"/>
          <w:b/>
          <w:sz w:val="24"/>
          <w:szCs w:val="24"/>
        </w:rPr>
      </w:pPr>
    </w:p>
    <w:tbl>
      <w:tblPr>
        <w:tblStyle w:val="aa"/>
        <w:tblW w:w="0" w:type="auto"/>
        <w:tblInd w:w="1388" w:type="dxa"/>
        <w:tblLook w:val="04A0" w:firstRow="1" w:lastRow="0" w:firstColumn="1" w:lastColumn="0" w:noHBand="0" w:noVBand="1"/>
      </w:tblPr>
      <w:tblGrid>
        <w:gridCol w:w="1412"/>
        <w:gridCol w:w="2774"/>
        <w:gridCol w:w="2775"/>
      </w:tblGrid>
      <w:tr w:rsidR="008851D5" w14:paraId="0216F9BD" w14:textId="77777777" w:rsidTr="008851D5">
        <w:tc>
          <w:tcPr>
            <w:tcW w:w="1412" w:type="dxa"/>
            <w:shd w:val="clear" w:color="auto" w:fill="D9D9D9" w:themeFill="background1" w:themeFillShade="D9"/>
          </w:tcPr>
          <w:p w14:paraId="418CCE1D" w14:textId="77777777" w:rsidR="008851D5" w:rsidRPr="00194D7F" w:rsidRDefault="008851D5" w:rsidP="00194D7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774" w:type="dxa"/>
            <w:shd w:val="clear" w:color="auto" w:fill="D9D9D9" w:themeFill="background1" w:themeFillShade="D9"/>
          </w:tcPr>
          <w:p w14:paraId="51CC09F2" w14:textId="0BCBC103" w:rsidR="008851D5" w:rsidRPr="00194D7F" w:rsidRDefault="008851D5" w:rsidP="00194D7F">
            <w:pPr>
              <w:jc w:val="center"/>
              <w:rPr>
                <w:rFonts w:ascii="ＭＳ ゴシック" w:eastAsia="ＭＳ ゴシック"/>
              </w:rPr>
            </w:pPr>
            <w:r w:rsidRPr="00194D7F">
              <w:rPr>
                <w:rFonts w:ascii="ＭＳ ゴシック" w:eastAsia="ＭＳ ゴシック" w:hint="eastAsia"/>
              </w:rPr>
              <w:t>①障がい児調査</w:t>
            </w:r>
          </w:p>
        </w:tc>
        <w:tc>
          <w:tcPr>
            <w:tcW w:w="2775" w:type="dxa"/>
            <w:shd w:val="clear" w:color="auto" w:fill="D9D9D9" w:themeFill="background1" w:themeFillShade="D9"/>
          </w:tcPr>
          <w:p w14:paraId="1BA679D5" w14:textId="39B53B8A" w:rsidR="008851D5" w:rsidRPr="00194D7F" w:rsidRDefault="008851D5" w:rsidP="00194D7F">
            <w:pPr>
              <w:jc w:val="center"/>
              <w:rPr>
                <w:rFonts w:ascii="ＭＳ ゴシック" w:eastAsia="ＭＳ ゴシック"/>
              </w:rPr>
            </w:pPr>
            <w:r w:rsidRPr="00194D7F">
              <w:rPr>
                <w:rFonts w:ascii="ＭＳ ゴシック" w:eastAsia="ＭＳ ゴシック" w:hint="eastAsia"/>
              </w:rPr>
              <w:t>②障がい者調査</w:t>
            </w:r>
          </w:p>
        </w:tc>
      </w:tr>
      <w:tr w:rsidR="008851D5" w14:paraId="0D50E580" w14:textId="77777777" w:rsidTr="008851D5">
        <w:tc>
          <w:tcPr>
            <w:tcW w:w="1412" w:type="dxa"/>
            <w:vAlign w:val="center"/>
          </w:tcPr>
          <w:p w14:paraId="361A8C61" w14:textId="2F6CC9C9" w:rsidR="008851D5" w:rsidRPr="00194D7F" w:rsidRDefault="008851D5" w:rsidP="00194D7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対象者</w:t>
            </w:r>
          </w:p>
        </w:tc>
        <w:tc>
          <w:tcPr>
            <w:tcW w:w="2774" w:type="dxa"/>
          </w:tcPr>
          <w:p w14:paraId="338826E0" w14:textId="692812BE" w:rsidR="008851D5" w:rsidRPr="00194D7F" w:rsidRDefault="008851D5" w:rsidP="009026CF">
            <w:pPr>
              <w:spacing w:line="240" w:lineRule="exact"/>
              <w:rPr>
                <w:rFonts w:hAnsi="ＭＳ 明朝"/>
              </w:rPr>
            </w:pPr>
            <w:r w:rsidRPr="00194D7F">
              <w:rPr>
                <w:rFonts w:hAnsi="ＭＳ 明朝" w:hint="eastAsia"/>
              </w:rPr>
              <w:t>０から</w:t>
            </w:r>
            <w:r w:rsidRPr="00194D7F">
              <w:rPr>
                <w:rFonts w:hAnsi="ＭＳ 明朝"/>
              </w:rPr>
              <w:t>18歳未満の障がい児の保護者（手帳所持者）</w:t>
            </w:r>
            <w:r>
              <w:rPr>
                <w:rFonts w:hAnsi="ＭＳ 明朝" w:hint="eastAsia"/>
              </w:rPr>
              <w:t>及び</w:t>
            </w:r>
            <w:r w:rsidRPr="00194D7F">
              <w:rPr>
                <w:rFonts w:hAnsi="ＭＳ 明朝" w:hint="eastAsia"/>
              </w:rPr>
              <w:t>発達障がい児の保護者（手帳未所持者含む）</w:t>
            </w:r>
          </w:p>
        </w:tc>
        <w:tc>
          <w:tcPr>
            <w:tcW w:w="2775" w:type="dxa"/>
          </w:tcPr>
          <w:p w14:paraId="09483DB7" w14:textId="549DEEEE" w:rsidR="008851D5" w:rsidRPr="00194D7F" w:rsidRDefault="008851D5" w:rsidP="009026CF">
            <w:pPr>
              <w:spacing w:line="240" w:lineRule="exact"/>
              <w:rPr>
                <w:rFonts w:hAnsi="ＭＳ 明朝"/>
              </w:rPr>
            </w:pPr>
            <w:r w:rsidRPr="00194D7F">
              <w:rPr>
                <w:rFonts w:hAnsi="ＭＳ 明朝"/>
              </w:rPr>
              <w:t>18歳以上の障がい者（発達障がい者、難病患者を含む）</w:t>
            </w:r>
          </w:p>
        </w:tc>
      </w:tr>
      <w:tr w:rsidR="008851D5" w14:paraId="465D979E" w14:textId="77777777" w:rsidTr="008851D5">
        <w:tc>
          <w:tcPr>
            <w:tcW w:w="1412" w:type="dxa"/>
            <w:vAlign w:val="center"/>
          </w:tcPr>
          <w:p w14:paraId="11F8187A" w14:textId="07EB6392" w:rsidR="008851D5" w:rsidRDefault="008851D5" w:rsidP="008851D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調査期間</w:t>
            </w:r>
          </w:p>
        </w:tc>
        <w:tc>
          <w:tcPr>
            <w:tcW w:w="2774" w:type="dxa"/>
            <w:vAlign w:val="center"/>
          </w:tcPr>
          <w:p w14:paraId="2DB0C0F1" w14:textId="77777777" w:rsidR="008851D5" w:rsidRDefault="008851D5" w:rsidP="008851D5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令和5年６月１日から</w:t>
            </w:r>
          </w:p>
          <w:p w14:paraId="75CFC301" w14:textId="64F36254" w:rsidR="008851D5" w:rsidRPr="00194D7F" w:rsidRDefault="008851D5" w:rsidP="008851D5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令和５年６月23日</w:t>
            </w:r>
          </w:p>
        </w:tc>
        <w:tc>
          <w:tcPr>
            <w:tcW w:w="2775" w:type="dxa"/>
            <w:vAlign w:val="center"/>
          </w:tcPr>
          <w:p w14:paraId="4700891D" w14:textId="77777777" w:rsidR="008851D5" w:rsidRDefault="008851D5" w:rsidP="008851D5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令和5年６月１日から</w:t>
            </w:r>
          </w:p>
          <w:p w14:paraId="3E78F087" w14:textId="7A990A8D" w:rsidR="008851D5" w:rsidRPr="00194D7F" w:rsidRDefault="008851D5" w:rsidP="008851D5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令和５年６月23日</w:t>
            </w:r>
          </w:p>
        </w:tc>
      </w:tr>
      <w:tr w:rsidR="008851D5" w14:paraId="58B705C0" w14:textId="77777777" w:rsidTr="008851D5">
        <w:tc>
          <w:tcPr>
            <w:tcW w:w="1412" w:type="dxa"/>
            <w:vAlign w:val="center"/>
          </w:tcPr>
          <w:p w14:paraId="66A13026" w14:textId="7D3ABAAB" w:rsidR="008851D5" w:rsidRDefault="008851D5" w:rsidP="008851D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抽出方法</w:t>
            </w:r>
          </w:p>
        </w:tc>
        <w:tc>
          <w:tcPr>
            <w:tcW w:w="2774" w:type="dxa"/>
            <w:vAlign w:val="center"/>
          </w:tcPr>
          <w:p w14:paraId="50C1047C" w14:textId="6BDF2BF2" w:rsidR="008851D5" w:rsidRPr="00194D7F" w:rsidRDefault="008851D5" w:rsidP="008851D5">
            <w:pPr>
              <w:spacing w:line="240" w:lineRule="exact"/>
              <w:jc w:val="center"/>
              <w:rPr>
                <w:rFonts w:hAnsi="ＭＳ 明朝"/>
              </w:rPr>
            </w:pPr>
            <w:r w:rsidRPr="00194D7F">
              <w:rPr>
                <w:rFonts w:hAnsi="ＭＳ 明朝" w:hint="eastAsia"/>
              </w:rPr>
              <w:t>無作為抽出</w:t>
            </w:r>
          </w:p>
        </w:tc>
        <w:tc>
          <w:tcPr>
            <w:tcW w:w="2775" w:type="dxa"/>
            <w:vAlign w:val="center"/>
          </w:tcPr>
          <w:p w14:paraId="17D5EB5B" w14:textId="76B9703A" w:rsidR="008851D5" w:rsidRPr="00194D7F" w:rsidRDefault="008851D5" w:rsidP="008851D5">
            <w:pPr>
              <w:spacing w:line="240" w:lineRule="exact"/>
              <w:jc w:val="center"/>
              <w:rPr>
                <w:rFonts w:hAnsi="ＭＳ 明朝"/>
              </w:rPr>
            </w:pPr>
            <w:r w:rsidRPr="00194D7F">
              <w:rPr>
                <w:rFonts w:hAnsi="ＭＳ 明朝" w:hint="eastAsia"/>
              </w:rPr>
              <w:t>無作為抽出</w:t>
            </w:r>
          </w:p>
        </w:tc>
      </w:tr>
      <w:tr w:rsidR="008851D5" w14:paraId="7C00F334" w14:textId="77777777" w:rsidTr="008851D5">
        <w:trPr>
          <w:trHeight w:val="343"/>
        </w:trPr>
        <w:tc>
          <w:tcPr>
            <w:tcW w:w="1412" w:type="dxa"/>
            <w:vAlign w:val="center"/>
          </w:tcPr>
          <w:p w14:paraId="6A854BF3" w14:textId="0F4C9DA5" w:rsidR="008851D5" w:rsidRDefault="008851D5" w:rsidP="008851D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調査方法</w:t>
            </w:r>
          </w:p>
        </w:tc>
        <w:tc>
          <w:tcPr>
            <w:tcW w:w="2774" w:type="dxa"/>
            <w:vAlign w:val="center"/>
          </w:tcPr>
          <w:p w14:paraId="05A4E134" w14:textId="132AE1BA" w:rsidR="008851D5" w:rsidRDefault="008851D5" w:rsidP="008851D5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書面によるアンケートを</w:t>
            </w:r>
          </w:p>
          <w:p w14:paraId="16BFA98F" w14:textId="1CFBDEF3" w:rsidR="008851D5" w:rsidRPr="00194D7F" w:rsidRDefault="008851D5" w:rsidP="008851D5">
            <w:pPr>
              <w:spacing w:line="240" w:lineRule="exact"/>
              <w:jc w:val="center"/>
              <w:rPr>
                <w:rFonts w:hAnsi="ＭＳ 明朝"/>
              </w:rPr>
            </w:pPr>
            <w:r w:rsidRPr="00194D7F">
              <w:rPr>
                <w:rFonts w:hAnsi="ＭＳ 明朝" w:hint="eastAsia"/>
              </w:rPr>
              <w:t>郵送配布・郵送回収</w:t>
            </w:r>
          </w:p>
        </w:tc>
        <w:tc>
          <w:tcPr>
            <w:tcW w:w="2775" w:type="dxa"/>
            <w:vAlign w:val="center"/>
          </w:tcPr>
          <w:p w14:paraId="4F01A303" w14:textId="2509EFCA" w:rsidR="008851D5" w:rsidRDefault="008851D5" w:rsidP="008851D5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書面によるアンケートを</w:t>
            </w:r>
          </w:p>
          <w:p w14:paraId="51D8853A" w14:textId="40531962" w:rsidR="008851D5" w:rsidRPr="00194D7F" w:rsidRDefault="008851D5" w:rsidP="008851D5">
            <w:pPr>
              <w:spacing w:line="240" w:lineRule="exact"/>
              <w:jc w:val="center"/>
              <w:rPr>
                <w:rFonts w:hAnsi="ＭＳ 明朝"/>
              </w:rPr>
            </w:pPr>
            <w:r w:rsidRPr="00194D7F">
              <w:rPr>
                <w:rFonts w:hAnsi="ＭＳ 明朝" w:hint="eastAsia"/>
              </w:rPr>
              <w:t>郵送配布・郵送回収</w:t>
            </w:r>
          </w:p>
        </w:tc>
      </w:tr>
      <w:tr w:rsidR="008851D5" w14:paraId="54622655" w14:textId="77777777" w:rsidTr="008851D5">
        <w:tc>
          <w:tcPr>
            <w:tcW w:w="1412" w:type="dxa"/>
            <w:vAlign w:val="center"/>
          </w:tcPr>
          <w:p w14:paraId="3F35F4E5" w14:textId="50DEEAC7" w:rsidR="008851D5" w:rsidRDefault="008851D5" w:rsidP="008851D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発送数</w:t>
            </w:r>
          </w:p>
        </w:tc>
        <w:tc>
          <w:tcPr>
            <w:tcW w:w="2774" w:type="dxa"/>
          </w:tcPr>
          <w:p w14:paraId="1400C8F7" w14:textId="5604CA49" w:rsidR="008851D5" w:rsidRPr="00194D7F" w:rsidRDefault="008851D5" w:rsidP="008851D5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250件</w:t>
            </w:r>
          </w:p>
        </w:tc>
        <w:tc>
          <w:tcPr>
            <w:tcW w:w="2775" w:type="dxa"/>
          </w:tcPr>
          <w:p w14:paraId="7D2A620D" w14:textId="3EA0151E" w:rsidR="008851D5" w:rsidRPr="00194D7F" w:rsidRDefault="008851D5" w:rsidP="008851D5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1</w:t>
            </w:r>
            <w:r>
              <w:rPr>
                <w:rFonts w:hAnsi="ＭＳ 明朝"/>
              </w:rPr>
              <w:t>,</w:t>
            </w:r>
            <w:r>
              <w:rPr>
                <w:rFonts w:hAnsi="ＭＳ 明朝" w:hint="eastAsia"/>
              </w:rPr>
              <w:t>750件</w:t>
            </w:r>
          </w:p>
        </w:tc>
      </w:tr>
      <w:tr w:rsidR="008851D5" w14:paraId="40AF14BA" w14:textId="77777777" w:rsidTr="008851D5">
        <w:tc>
          <w:tcPr>
            <w:tcW w:w="1412" w:type="dxa"/>
            <w:vAlign w:val="center"/>
          </w:tcPr>
          <w:p w14:paraId="148A60FA" w14:textId="3E264158" w:rsidR="008851D5" w:rsidRPr="00194D7F" w:rsidRDefault="008851D5" w:rsidP="008851D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回収件数</w:t>
            </w:r>
          </w:p>
        </w:tc>
        <w:tc>
          <w:tcPr>
            <w:tcW w:w="2774" w:type="dxa"/>
          </w:tcPr>
          <w:p w14:paraId="1BB7008F" w14:textId="4828BFFC" w:rsidR="008851D5" w:rsidRPr="00194D7F" w:rsidRDefault="008851D5" w:rsidP="008851D5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11</w:t>
            </w:r>
            <w:r>
              <w:rPr>
                <w:rFonts w:hAnsi="ＭＳ 明朝"/>
              </w:rPr>
              <w:t>3</w:t>
            </w:r>
            <w:r>
              <w:rPr>
                <w:rFonts w:hAnsi="ＭＳ 明朝" w:hint="eastAsia"/>
              </w:rPr>
              <w:t>件</w:t>
            </w:r>
          </w:p>
        </w:tc>
        <w:tc>
          <w:tcPr>
            <w:tcW w:w="2775" w:type="dxa"/>
          </w:tcPr>
          <w:p w14:paraId="569D2818" w14:textId="159C2823" w:rsidR="008851D5" w:rsidRPr="00194D7F" w:rsidRDefault="008851D5" w:rsidP="008851D5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913件</w:t>
            </w:r>
          </w:p>
        </w:tc>
      </w:tr>
      <w:tr w:rsidR="008851D5" w14:paraId="1CF96474" w14:textId="77777777" w:rsidTr="008851D5">
        <w:tc>
          <w:tcPr>
            <w:tcW w:w="1412" w:type="dxa"/>
            <w:vAlign w:val="center"/>
          </w:tcPr>
          <w:p w14:paraId="7C8A28D5" w14:textId="7898668D" w:rsidR="008851D5" w:rsidRPr="00194D7F" w:rsidRDefault="008851D5" w:rsidP="008851D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回収率</w:t>
            </w:r>
          </w:p>
        </w:tc>
        <w:tc>
          <w:tcPr>
            <w:tcW w:w="2774" w:type="dxa"/>
          </w:tcPr>
          <w:p w14:paraId="5B4D6F89" w14:textId="499E028D" w:rsidR="008851D5" w:rsidRPr="00194D7F" w:rsidRDefault="008851D5" w:rsidP="008851D5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45.2％</w:t>
            </w:r>
          </w:p>
        </w:tc>
        <w:tc>
          <w:tcPr>
            <w:tcW w:w="2775" w:type="dxa"/>
          </w:tcPr>
          <w:p w14:paraId="44BCB3DC" w14:textId="3122791B" w:rsidR="008851D5" w:rsidRPr="00194D7F" w:rsidRDefault="008851D5" w:rsidP="008851D5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52.2％</w:t>
            </w:r>
          </w:p>
        </w:tc>
      </w:tr>
      <w:tr w:rsidR="008851D5" w:rsidRPr="00194D7F" w14:paraId="275DBABD" w14:textId="2CEC1928" w:rsidTr="008851D5">
        <w:tc>
          <w:tcPr>
            <w:tcW w:w="1412" w:type="dxa"/>
            <w:shd w:val="clear" w:color="auto" w:fill="D9D9D9" w:themeFill="background1" w:themeFillShade="D9"/>
          </w:tcPr>
          <w:p w14:paraId="65C9E515" w14:textId="77777777" w:rsidR="008851D5" w:rsidRPr="00194D7F" w:rsidRDefault="008851D5" w:rsidP="008851D5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774" w:type="dxa"/>
            <w:shd w:val="clear" w:color="auto" w:fill="D9D9D9" w:themeFill="background1" w:themeFillShade="D9"/>
          </w:tcPr>
          <w:p w14:paraId="0D66447A" w14:textId="3FE79EEB" w:rsidR="008851D5" w:rsidRPr="00194D7F" w:rsidRDefault="008851D5" w:rsidP="008851D5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③関係団体意向調査</w:t>
            </w:r>
          </w:p>
        </w:tc>
        <w:tc>
          <w:tcPr>
            <w:tcW w:w="2775" w:type="dxa"/>
            <w:shd w:val="clear" w:color="auto" w:fill="D9D9D9" w:themeFill="background1" w:themeFillShade="D9"/>
          </w:tcPr>
          <w:p w14:paraId="788DDC35" w14:textId="0AF8D8D0" w:rsidR="008851D5" w:rsidRPr="008851D5" w:rsidRDefault="008851D5" w:rsidP="008851D5">
            <w:pPr>
              <w:widowControl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④事業者サービス支給調査</w:t>
            </w:r>
          </w:p>
        </w:tc>
      </w:tr>
      <w:tr w:rsidR="008851D5" w:rsidRPr="00194D7F" w14:paraId="2302C831" w14:textId="15675694" w:rsidTr="008851D5">
        <w:tc>
          <w:tcPr>
            <w:tcW w:w="1412" w:type="dxa"/>
            <w:vAlign w:val="center"/>
          </w:tcPr>
          <w:p w14:paraId="51D1A3E6" w14:textId="77777777" w:rsidR="008851D5" w:rsidRPr="00194D7F" w:rsidRDefault="008851D5" w:rsidP="008851D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対象者</w:t>
            </w:r>
          </w:p>
        </w:tc>
        <w:tc>
          <w:tcPr>
            <w:tcW w:w="2774" w:type="dxa"/>
          </w:tcPr>
          <w:p w14:paraId="5B36C3C6" w14:textId="77777777" w:rsidR="008851D5" w:rsidRDefault="008851D5" w:rsidP="008851D5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市内の障がい者関係団体</w:t>
            </w:r>
          </w:p>
          <w:p w14:paraId="72899414" w14:textId="2E8F2CF3" w:rsidR="008851D5" w:rsidRPr="00194D7F" w:rsidRDefault="008851D5" w:rsidP="008851D5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（湖南市障がい児者連絡協議会所属団体）</w:t>
            </w:r>
          </w:p>
        </w:tc>
        <w:tc>
          <w:tcPr>
            <w:tcW w:w="2775" w:type="dxa"/>
          </w:tcPr>
          <w:p w14:paraId="387137F8" w14:textId="6A7CF484" w:rsidR="008851D5" w:rsidRPr="00194D7F" w:rsidRDefault="008851D5" w:rsidP="008851D5">
            <w:pPr>
              <w:widowControl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甲賀地域（甲賀市・湖南市）の</w:t>
            </w:r>
            <w:r w:rsidRPr="00194D7F">
              <w:rPr>
                <w:rFonts w:hAnsi="ＭＳ 明朝" w:hint="eastAsia"/>
              </w:rPr>
              <w:t>サービス提供事業所法人</w:t>
            </w:r>
          </w:p>
        </w:tc>
      </w:tr>
      <w:tr w:rsidR="008851D5" w:rsidRPr="00194D7F" w14:paraId="6568CC51" w14:textId="56BD5A79" w:rsidTr="008851D5">
        <w:tc>
          <w:tcPr>
            <w:tcW w:w="1412" w:type="dxa"/>
            <w:vAlign w:val="center"/>
          </w:tcPr>
          <w:p w14:paraId="3CC6BC45" w14:textId="77777777" w:rsidR="008851D5" w:rsidRDefault="008851D5" w:rsidP="008851D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調査期間</w:t>
            </w:r>
          </w:p>
        </w:tc>
        <w:tc>
          <w:tcPr>
            <w:tcW w:w="2774" w:type="dxa"/>
            <w:vAlign w:val="center"/>
          </w:tcPr>
          <w:p w14:paraId="2F316CF2" w14:textId="77777777" w:rsidR="008851D5" w:rsidRDefault="008851D5" w:rsidP="008851D5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令和5年６月１日から</w:t>
            </w:r>
          </w:p>
          <w:p w14:paraId="162D5D81" w14:textId="77777777" w:rsidR="008851D5" w:rsidRPr="00194D7F" w:rsidRDefault="008851D5" w:rsidP="008851D5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令和５年６月23日</w:t>
            </w:r>
          </w:p>
        </w:tc>
        <w:tc>
          <w:tcPr>
            <w:tcW w:w="2775" w:type="dxa"/>
            <w:vAlign w:val="center"/>
          </w:tcPr>
          <w:p w14:paraId="1A566216" w14:textId="77777777" w:rsidR="008851D5" w:rsidRDefault="008851D5" w:rsidP="008851D5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令和5年６月１日から</w:t>
            </w:r>
          </w:p>
          <w:p w14:paraId="3944AABA" w14:textId="7EFDA886" w:rsidR="008851D5" w:rsidRPr="00194D7F" w:rsidRDefault="008851D5" w:rsidP="008851D5">
            <w:pPr>
              <w:widowControl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令和５年６月23日</w:t>
            </w:r>
          </w:p>
        </w:tc>
      </w:tr>
      <w:tr w:rsidR="008851D5" w:rsidRPr="00194D7F" w14:paraId="76814CB6" w14:textId="64372845" w:rsidTr="008851D5">
        <w:tc>
          <w:tcPr>
            <w:tcW w:w="1412" w:type="dxa"/>
            <w:vAlign w:val="center"/>
          </w:tcPr>
          <w:p w14:paraId="007330F2" w14:textId="77777777" w:rsidR="008851D5" w:rsidRDefault="008851D5" w:rsidP="008851D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抽出方法</w:t>
            </w:r>
          </w:p>
        </w:tc>
        <w:tc>
          <w:tcPr>
            <w:tcW w:w="2774" w:type="dxa"/>
            <w:vAlign w:val="center"/>
          </w:tcPr>
          <w:p w14:paraId="5E296E82" w14:textId="2C77B4D1" w:rsidR="008851D5" w:rsidRPr="00194D7F" w:rsidRDefault="00D73016" w:rsidP="008851D5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全数</w:t>
            </w:r>
          </w:p>
        </w:tc>
        <w:tc>
          <w:tcPr>
            <w:tcW w:w="2775" w:type="dxa"/>
            <w:vAlign w:val="center"/>
          </w:tcPr>
          <w:p w14:paraId="3310C831" w14:textId="25DCD393" w:rsidR="008851D5" w:rsidRPr="00194D7F" w:rsidRDefault="008851D5" w:rsidP="00D73016">
            <w:pPr>
              <w:widowControl/>
              <w:ind w:firstLine="84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全数</w:t>
            </w:r>
          </w:p>
        </w:tc>
      </w:tr>
      <w:tr w:rsidR="008851D5" w:rsidRPr="00194D7F" w14:paraId="0503088A" w14:textId="23AD64BA" w:rsidTr="008851D5">
        <w:trPr>
          <w:trHeight w:val="343"/>
        </w:trPr>
        <w:tc>
          <w:tcPr>
            <w:tcW w:w="1412" w:type="dxa"/>
            <w:vAlign w:val="center"/>
          </w:tcPr>
          <w:p w14:paraId="5968E577" w14:textId="77777777" w:rsidR="008851D5" w:rsidRDefault="008851D5" w:rsidP="008851D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調査方法</w:t>
            </w:r>
          </w:p>
        </w:tc>
        <w:tc>
          <w:tcPr>
            <w:tcW w:w="2774" w:type="dxa"/>
            <w:vAlign w:val="center"/>
          </w:tcPr>
          <w:p w14:paraId="18BC475C" w14:textId="52352C7C" w:rsidR="008851D5" w:rsidRPr="008851D5" w:rsidRDefault="008851D5" w:rsidP="008851D5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書面によるアンケートを</w:t>
            </w:r>
          </w:p>
          <w:p w14:paraId="2837F01B" w14:textId="0940DF1E" w:rsidR="008851D5" w:rsidRPr="00194D7F" w:rsidRDefault="008851D5" w:rsidP="008851D5">
            <w:pPr>
              <w:spacing w:line="240" w:lineRule="exact"/>
              <w:jc w:val="center"/>
              <w:rPr>
                <w:rFonts w:hAnsi="ＭＳ 明朝"/>
              </w:rPr>
            </w:pPr>
            <w:r w:rsidRPr="00194D7F">
              <w:rPr>
                <w:rFonts w:hAnsi="ＭＳ 明朝" w:hint="eastAsia"/>
              </w:rPr>
              <w:t>郵送配布・郵送回収</w:t>
            </w:r>
          </w:p>
        </w:tc>
        <w:tc>
          <w:tcPr>
            <w:tcW w:w="2775" w:type="dxa"/>
            <w:vAlign w:val="center"/>
          </w:tcPr>
          <w:p w14:paraId="49A59B02" w14:textId="235FD4C7" w:rsidR="008851D5" w:rsidRPr="008851D5" w:rsidRDefault="008851D5" w:rsidP="008851D5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書面によるアンケートを</w:t>
            </w:r>
          </w:p>
          <w:p w14:paraId="4DFE017F" w14:textId="0A0A5683" w:rsidR="008851D5" w:rsidRPr="00194D7F" w:rsidRDefault="008851D5" w:rsidP="008851D5">
            <w:pPr>
              <w:widowControl/>
              <w:ind w:firstLine="210"/>
              <w:jc w:val="left"/>
              <w:rPr>
                <w:rFonts w:hAnsi="ＭＳ 明朝"/>
              </w:rPr>
            </w:pPr>
            <w:r w:rsidRPr="00194D7F">
              <w:rPr>
                <w:rFonts w:hAnsi="ＭＳ 明朝" w:hint="eastAsia"/>
              </w:rPr>
              <w:t>郵送配布・郵送回収</w:t>
            </w:r>
          </w:p>
        </w:tc>
      </w:tr>
      <w:tr w:rsidR="008851D5" w:rsidRPr="00194D7F" w14:paraId="36CD845C" w14:textId="32CED4B3" w:rsidTr="008851D5">
        <w:tc>
          <w:tcPr>
            <w:tcW w:w="1412" w:type="dxa"/>
            <w:vAlign w:val="center"/>
          </w:tcPr>
          <w:p w14:paraId="606B499B" w14:textId="77777777" w:rsidR="008851D5" w:rsidRDefault="008851D5" w:rsidP="008851D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発送数</w:t>
            </w:r>
          </w:p>
        </w:tc>
        <w:tc>
          <w:tcPr>
            <w:tcW w:w="2774" w:type="dxa"/>
          </w:tcPr>
          <w:p w14:paraId="0EF3B759" w14:textId="7163E949" w:rsidR="008851D5" w:rsidRPr="00194D7F" w:rsidRDefault="00D73016" w:rsidP="008851D5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12</w:t>
            </w:r>
            <w:r w:rsidR="008851D5">
              <w:rPr>
                <w:rFonts w:hAnsi="ＭＳ 明朝" w:hint="eastAsia"/>
              </w:rPr>
              <w:t>件</w:t>
            </w:r>
          </w:p>
        </w:tc>
        <w:tc>
          <w:tcPr>
            <w:tcW w:w="2775" w:type="dxa"/>
          </w:tcPr>
          <w:p w14:paraId="43C2B669" w14:textId="1FDCBCC1" w:rsidR="008851D5" w:rsidRPr="00194D7F" w:rsidRDefault="008851D5" w:rsidP="00D73016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45法人（117事業所）</w:t>
            </w:r>
          </w:p>
        </w:tc>
      </w:tr>
      <w:tr w:rsidR="008851D5" w:rsidRPr="00194D7F" w14:paraId="0EC5AA6E" w14:textId="7241ED16" w:rsidTr="008851D5">
        <w:tc>
          <w:tcPr>
            <w:tcW w:w="1412" w:type="dxa"/>
            <w:vAlign w:val="center"/>
          </w:tcPr>
          <w:p w14:paraId="055B8BA7" w14:textId="77777777" w:rsidR="008851D5" w:rsidRPr="00194D7F" w:rsidRDefault="008851D5" w:rsidP="008851D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回収件数</w:t>
            </w:r>
          </w:p>
        </w:tc>
        <w:tc>
          <w:tcPr>
            <w:tcW w:w="2774" w:type="dxa"/>
          </w:tcPr>
          <w:p w14:paraId="24092B0F" w14:textId="6A97CD03" w:rsidR="008851D5" w:rsidRPr="00194D7F" w:rsidRDefault="007425DE" w:rsidP="007425DE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９</w:t>
            </w:r>
            <w:r w:rsidR="008851D5">
              <w:rPr>
                <w:rFonts w:hAnsi="ＭＳ 明朝" w:hint="eastAsia"/>
              </w:rPr>
              <w:t>件</w:t>
            </w:r>
          </w:p>
        </w:tc>
        <w:tc>
          <w:tcPr>
            <w:tcW w:w="2775" w:type="dxa"/>
          </w:tcPr>
          <w:p w14:paraId="66314EF0" w14:textId="0CAE4766" w:rsidR="008851D5" w:rsidRPr="00194D7F" w:rsidRDefault="008851D5" w:rsidP="00D73016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28法人</w:t>
            </w:r>
          </w:p>
        </w:tc>
      </w:tr>
      <w:tr w:rsidR="008851D5" w:rsidRPr="00194D7F" w14:paraId="12DBAF89" w14:textId="14F5D159" w:rsidTr="008851D5">
        <w:tc>
          <w:tcPr>
            <w:tcW w:w="1412" w:type="dxa"/>
            <w:vAlign w:val="center"/>
          </w:tcPr>
          <w:p w14:paraId="5027F87B" w14:textId="77777777" w:rsidR="008851D5" w:rsidRPr="00194D7F" w:rsidRDefault="008851D5" w:rsidP="008851D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回収率</w:t>
            </w:r>
          </w:p>
        </w:tc>
        <w:tc>
          <w:tcPr>
            <w:tcW w:w="2774" w:type="dxa"/>
          </w:tcPr>
          <w:p w14:paraId="28745B34" w14:textId="24C4E22D" w:rsidR="008851D5" w:rsidRPr="00194D7F" w:rsidRDefault="007425DE" w:rsidP="008851D5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75</w:t>
            </w:r>
            <w:r w:rsidR="008851D5">
              <w:rPr>
                <w:rFonts w:hAnsi="ＭＳ 明朝" w:hint="eastAsia"/>
              </w:rPr>
              <w:t>％</w:t>
            </w:r>
          </w:p>
        </w:tc>
        <w:tc>
          <w:tcPr>
            <w:tcW w:w="2775" w:type="dxa"/>
          </w:tcPr>
          <w:p w14:paraId="356D0D23" w14:textId="339DCE55" w:rsidR="008851D5" w:rsidRPr="00194D7F" w:rsidRDefault="008851D5" w:rsidP="00D73016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62.2％</w:t>
            </w:r>
          </w:p>
        </w:tc>
      </w:tr>
    </w:tbl>
    <w:p w14:paraId="7CEC7CDB" w14:textId="26E3FB32" w:rsidR="008851D5" w:rsidRPr="00B5693E" w:rsidRDefault="008851D5" w:rsidP="00B5693E">
      <w:pPr>
        <w:jc w:val="left"/>
        <w:rPr>
          <w:rFonts w:ascii="ＭＳ ゴシック" w:eastAsia="ＭＳ ゴシック"/>
          <w:bCs/>
          <w:sz w:val="22"/>
        </w:rPr>
      </w:pPr>
    </w:p>
    <w:p w14:paraId="17404896" w14:textId="7847DD2A" w:rsidR="00B5693E" w:rsidRPr="003A13A7" w:rsidRDefault="00B5693E" w:rsidP="00B5693E">
      <w:pPr>
        <w:jc w:val="left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lastRenderedPageBreak/>
        <w:t>２．ヒアリング調査</w:t>
      </w:r>
    </w:p>
    <w:p w14:paraId="5968D49D" w14:textId="321F5E90" w:rsidR="00B5693E" w:rsidRDefault="00B5693E" w:rsidP="00B5693E">
      <w:pPr>
        <w:jc w:val="left"/>
        <w:rPr>
          <w:rFonts w:ascii="ＭＳ ゴシック" w:eastAsia="ＭＳ ゴシック"/>
          <w:b/>
          <w:sz w:val="24"/>
          <w:szCs w:val="24"/>
        </w:rPr>
      </w:pPr>
      <w:r w:rsidRPr="00B5693E">
        <w:rPr>
          <w:rFonts w:ascii="ＭＳ ゴシック" w:eastAsia="ＭＳ ゴシック" w:hint="eastAsia"/>
          <w:b/>
          <w:sz w:val="24"/>
          <w:szCs w:val="24"/>
        </w:rPr>
        <w:t>■調査結果の概要</w:t>
      </w:r>
    </w:p>
    <w:p w14:paraId="787B99D8" w14:textId="5A9494D8" w:rsidR="007425DE" w:rsidRPr="007425DE" w:rsidRDefault="007425DE" w:rsidP="00B5693E">
      <w:pPr>
        <w:jc w:val="left"/>
        <w:rPr>
          <w:rFonts w:hAnsi="ＭＳ 明朝"/>
          <w:szCs w:val="21"/>
        </w:rPr>
      </w:pPr>
      <w:r w:rsidRPr="007425DE">
        <w:rPr>
          <w:rFonts w:ascii="ＭＳ ゴシック" w:eastAsia="ＭＳ ゴシック" w:hint="eastAsia"/>
          <w:sz w:val="24"/>
          <w:szCs w:val="24"/>
        </w:rPr>
        <w:t xml:space="preserve">　</w:t>
      </w:r>
      <w:r w:rsidRPr="007425DE">
        <w:rPr>
          <w:rFonts w:hAnsi="ＭＳ 明朝" w:hint="eastAsia"/>
          <w:szCs w:val="21"/>
        </w:rPr>
        <w:t>主に次なるステップに向けた計画課題</w:t>
      </w:r>
      <w:r>
        <w:rPr>
          <w:rFonts w:hAnsi="ＭＳ 明朝" w:hint="eastAsia"/>
          <w:szCs w:val="21"/>
        </w:rPr>
        <w:t>４項目</w:t>
      </w:r>
      <w:r w:rsidRPr="007425DE">
        <w:rPr>
          <w:rFonts w:hAnsi="ＭＳ 明朝" w:hint="eastAsia"/>
          <w:szCs w:val="21"/>
        </w:rPr>
        <w:t>について、意見交換を</w:t>
      </w:r>
      <w:r>
        <w:rPr>
          <w:rFonts w:hAnsi="ＭＳ 明朝" w:hint="eastAsia"/>
          <w:szCs w:val="21"/>
        </w:rPr>
        <w:t>実施しました。</w:t>
      </w:r>
    </w:p>
    <w:p w14:paraId="343D1A56" w14:textId="77777777" w:rsidR="007425DE" w:rsidRPr="00B5693E" w:rsidRDefault="007425DE" w:rsidP="00B5693E">
      <w:pPr>
        <w:jc w:val="left"/>
        <w:rPr>
          <w:rFonts w:ascii="ＭＳ ゴシック" w:eastAsia="ＭＳ ゴシック"/>
          <w:b/>
          <w:sz w:val="24"/>
          <w:szCs w:val="24"/>
        </w:rPr>
      </w:pP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413"/>
        <w:gridCol w:w="4181"/>
        <w:gridCol w:w="4182"/>
      </w:tblGrid>
      <w:tr w:rsidR="00B5693E" w:rsidRPr="00194D7F" w14:paraId="5C65713B" w14:textId="77777777" w:rsidTr="00B5693E">
        <w:tc>
          <w:tcPr>
            <w:tcW w:w="1413" w:type="dxa"/>
            <w:shd w:val="clear" w:color="auto" w:fill="D9D9D9" w:themeFill="background1" w:themeFillShade="D9"/>
          </w:tcPr>
          <w:p w14:paraId="36B12098" w14:textId="77777777" w:rsidR="00B5693E" w:rsidRPr="00194D7F" w:rsidRDefault="00B5693E" w:rsidP="00944038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181" w:type="dxa"/>
            <w:shd w:val="clear" w:color="auto" w:fill="D9D9D9" w:themeFill="background1" w:themeFillShade="D9"/>
          </w:tcPr>
          <w:p w14:paraId="443C2ABB" w14:textId="4FABDD15" w:rsidR="00B5693E" w:rsidRPr="00194D7F" w:rsidRDefault="00B5693E" w:rsidP="00B5693E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６月22日実施</w:t>
            </w:r>
          </w:p>
        </w:tc>
        <w:tc>
          <w:tcPr>
            <w:tcW w:w="4182" w:type="dxa"/>
            <w:shd w:val="clear" w:color="auto" w:fill="D9D9D9" w:themeFill="background1" w:themeFillShade="D9"/>
          </w:tcPr>
          <w:p w14:paraId="534014A9" w14:textId="5E8C8120" w:rsidR="00B5693E" w:rsidRPr="00194D7F" w:rsidRDefault="00B5693E" w:rsidP="00944038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６月26日実施</w:t>
            </w:r>
          </w:p>
        </w:tc>
      </w:tr>
      <w:tr w:rsidR="00B5693E" w:rsidRPr="00194D7F" w14:paraId="4534E4AF" w14:textId="77777777" w:rsidTr="00B5693E">
        <w:tc>
          <w:tcPr>
            <w:tcW w:w="1413" w:type="dxa"/>
            <w:vAlign w:val="center"/>
          </w:tcPr>
          <w:p w14:paraId="3AB5DC78" w14:textId="3132D476" w:rsidR="00B5693E" w:rsidRPr="00194D7F" w:rsidRDefault="00B5693E" w:rsidP="0094403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参加団体</w:t>
            </w:r>
          </w:p>
        </w:tc>
        <w:tc>
          <w:tcPr>
            <w:tcW w:w="4181" w:type="dxa"/>
          </w:tcPr>
          <w:p w14:paraId="264FDFAE" w14:textId="41FDD36C" w:rsidR="007425DE" w:rsidRDefault="007425DE" w:rsidP="00B5693E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＜障がい児を対象とする団体＞</w:t>
            </w:r>
          </w:p>
          <w:p w14:paraId="41A4A62F" w14:textId="77777777" w:rsidR="007425DE" w:rsidRDefault="007425DE" w:rsidP="00B5693E">
            <w:pPr>
              <w:spacing w:line="240" w:lineRule="exact"/>
              <w:rPr>
                <w:rFonts w:hAnsi="ＭＳ 明朝"/>
              </w:rPr>
            </w:pPr>
          </w:p>
          <w:p w14:paraId="24D8BB9E" w14:textId="74E8E96D" w:rsidR="00B5693E" w:rsidRDefault="00B5693E" w:rsidP="00B5693E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・湖南市障がい児者団体連絡協議会</w:t>
            </w:r>
          </w:p>
          <w:p w14:paraId="789AC1D7" w14:textId="77777777" w:rsidR="00B5693E" w:rsidRDefault="00B5693E" w:rsidP="00B5693E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・ＮＰＯ法人　ＪＤＤネット滋賀</w:t>
            </w:r>
          </w:p>
          <w:p w14:paraId="6DD7C0FB" w14:textId="5A838E99" w:rsidR="00B5693E" w:rsidRPr="00194D7F" w:rsidRDefault="00B5693E" w:rsidP="00B5693E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・湖南市ことばの教室親の会</w:t>
            </w:r>
          </w:p>
        </w:tc>
        <w:tc>
          <w:tcPr>
            <w:tcW w:w="4182" w:type="dxa"/>
          </w:tcPr>
          <w:p w14:paraId="56FF3939" w14:textId="76904829" w:rsidR="007425DE" w:rsidRDefault="007425DE" w:rsidP="004649AD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＜障がい者を対象とする団体＞</w:t>
            </w:r>
          </w:p>
          <w:p w14:paraId="6390A680" w14:textId="77777777" w:rsidR="007425DE" w:rsidRDefault="007425DE" w:rsidP="004649AD">
            <w:pPr>
              <w:spacing w:line="240" w:lineRule="exact"/>
              <w:rPr>
                <w:rFonts w:hAnsi="ＭＳ 明朝"/>
              </w:rPr>
            </w:pPr>
          </w:p>
          <w:p w14:paraId="410EE8E9" w14:textId="18432935" w:rsidR="004649AD" w:rsidRDefault="004649AD" w:rsidP="004649AD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・湖南市障がい児者団体連絡協議会</w:t>
            </w:r>
          </w:p>
          <w:p w14:paraId="3F6734AE" w14:textId="77777777" w:rsidR="00B5693E" w:rsidRDefault="00AF4CA0" w:rsidP="00B5693E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・ＮＰＯ法人　こけっこ湖南</w:t>
            </w:r>
          </w:p>
          <w:p w14:paraId="593E8F0B" w14:textId="2DAF27EB" w:rsidR="00AF4CA0" w:rsidRDefault="00AF4CA0" w:rsidP="00B5693E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・滋賀ＬＤ等発達障害親の会トムソーヤ</w:t>
            </w:r>
          </w:p>
          <w:p w14:paraId="262A7361" w14:textId="1800F614" w:rsidR="00AF4CA0" w:rsidRDefault="00AF4CA0" w:rsidP="00B5693E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・湖南市視覚障害者福祉協会</w:t>
            </w:r>
          </w:p>
          <w:p w14:paraId="7E530E3E" w14:textId="2EBCDDDE" w:rsidR="00AF4CA0" w:rsidRDefault="00AF4CA0" w:rsidP="00B5693E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・湖南市聴覚障害者協会</w:t>
            </w:r>
          </w:p>
          <w:p w14:paraId="1B839A63" w14:textId="77777777" w:rsidR="00AF4CA0" w:rsidRDefault="00AF4CA0" w:rsidP="00AF4CA0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・湖南市身体障害者更生会</w:t>
            </w:r>
          </w:p>
          <w:p w14:paraId="091351C7" w14:textId="182D4382" w:rsidR="007425DE" w:rsidRPr="00194D7F" w:rsidRDefault="007425DE" w:rsidP="00AF4CA0">
            <w:pPr>
              <w:spacing w:line="240" w:lineRule="exact"/>
              <w:rPr>
                <w:rFonts w:hAnsi="ＭＳ 明朝"/>
              </w:rPr>
            </w:pPr>
          </w:p>
        </w:tc>
      </w:tr>
      <w:tr w:rsidR="00B5693E" w:rsidRPr="00194D7F" w14:paraId="433D9B29" w14:textId="77777777" w:rsidTr="00B5693E">
        <w:tc>
          <w:tcPr>
            <w:tcW w:w="1413" w:type="dxa"/>
            <w:vAlign w:val="center"/>
          </w:tcPr>
          <w:p w14:paraId="1935D98E" w14:textId="7E894873" w:rsidR="00B5693E" w:rsidRDefault="00B5693E" w:rsidP="0094403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参加者数</w:t>
            </w:r>
          </w:p>
        </w:tc>
        <w:tc>
          <w:tcPr>
            <w:tcW w:w="4181" w:type="dxa"/>
            <w:vAlign w:val="center"/>
          </w:tcPr>
          <w:p w14:paraId="41E7D71B" w14:textId="5F09AAA5" w:rsidR="00B5693E" w:rsidRPr="00194D7F" w:rsidRDefault="007425DE" w:rsidP="00B5693E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３団体　</w:t>
            </w:r>
            <w:r w:rsidR="00B5693E">
              <w:rPr>
                <w:rFonts w:hAnsi="ＭＳ 明朝" w:hint="eastAsia"/>
              </w:rPr>
              <w:t>６人</w:t>
            </w:r>
          </w:p>
        </w:tc>
        <w:tc>
          <w:tcPr>
            <w:tcW w:w="4182" w:type="dxa"/>
            <w:vAlign w:val="center"/>
          </w:tcPr>
          <w:p w14:paraId="7633FB53" w14:textId="790AE5D0" w:rsidR="00B5693E" w:rsidRPr="00194D7F" w:rsidRDefault="007425DE" w:rsidP="00B5693E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６団体　</w:t>
            </w:r>
            <w:r w:rsidR="004649AD">
              <w:rPr>
                <w:rFonts w:hAnsi="ＭＳ 明朝" w:hint="eastAsia"/>
              </w:rPr>
              <w:t>９</w:t>
            </w:r>
            <w:r w:rsidR="00B5693E">
              <w:rPr>
                <w:rFonts w:hAnsi="ＭＳ 明朝" w:hint="eastAsia"/>
              </w:rPr>
              <w:t>人</w:t>
            </w:r>
          </w:p>
        </w:tc>
      </w:tr>
    </w:tbl>
    <w:p w14:paraId="07BAF046" w14:textId="77777777" w:rsidR="00AF4CA0" w:rsidRDefault="00AF4CA0">
      <w:pPr>
        <w:rPr>
          <w:rFonts w:ascii="メイリオ" w:eastAsia="メイリオ" w:hAnsi="メイリオ"/>
          <w:sz w:val="24"/>
          <w:szCs w:val="28"/>
        </w:rPr>
      </w:pPr>
    </w:p>
    <w:sectPr w:rsidR="00AF4CA0" w:rsidSect="003A13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733"/>
    <w:rsid w:val="00130164"/>
    <w:rsid w:val="00194D7F"/>
    <w:rsid w:val="00221D40"/>
    <w:rsid w:val="002303D6"/>
    <w:rsid w:val="002F07D6"/>
    <w:rsid w:val="0035159D"/>
    <w:rsid w:val="003A13A7"/>
    <w:rsid w:val="003D4EAD"/>
    <w:rsid w:val="003E4260"/>
    <w:rsid w:val="004649AD"/>
    <w:rsid w:val="00474373"/>
    <w:rsid w:val="0047535F"/>
    <w:rsid w:val="00515939"/>
    <w:rsid w:val="005A6FE8"/>
    <w:rsid w:val="005F7B1A"/>
    <w:rsid w:val="006D06B5"/>
    <w:rsid w:val="00710733"/>
    <w:rsid w:val="0073651E"/>
    <w:rsid w:val="007425DE"/>
    <w:rsid w:val="00754DAA"/>
    <w:rsid w:val="008851D5"/>
    <w:rsid w:val="008D6C57"/>
    <w:rsid w:val="009026CF"/>
    <w:rsid w:val="009123B7"/>
    <w:rsid w:val="00944376"/>
    <w:rsid w:val="00AD5A96"/>
    <w:rsid w:val="00AE1C83"/>
    <w:rsid w:val="00AF4CA0"/>
    <w:rsid w:val="00B5693E"/>
    <w:rsid w:val="00C479A9"/>
    <w:rsid w:val="00C77502"/>
    <w:rsid w:val="00C94AE5"/>
    <w:rsid w:val="00CF2F9E"/>
    <w:rsid w:val="00D73016"/>
    <w:rsid w:val="00D87DE9"/>
    <w:rsid w:val="00F9646A"/>
    <w:rsid w:val="00F9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90693F"/>
  <w15:chartTrackingRefBased/>
  <w15:docId w15:val="{73E08CF1-9365-48D1-B937-5DB528D5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6C57"/>
    <w:pPr>
      <w:keepNext/>
      <w:outlineLvl w:val="0"/>
    </w:pPr>
    <w:rPr>
      <w:rFonts w:asciiTheme="majorHAnsi" w:eastAsia="ＭＳ ゴシック" w:hAnsiTheme="majorHAnsi" w:cstheme="majorBidi"/>
      <w:sz w:val="3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6C57"/>
    <w:pPr>
      <w:keepNext/>
      <w:outlineLvl w:val="1"/>
    </w:pPr>
    <w:rPr>
      <w:rFonts w:asciiTheme="majorHAnsi" w:eastAsia="ＭＳ ゴシック" w:hAnsiTheme="majorHAnsi" w:cstheme="majorBidi"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D6C57"/>
    <w:pPr>
      <w:keepNext/>
      <w:ind w:leftChars="400" w:left="400"/>
      <w:outlineLvl w:val="2"/>
    </w:pPr>
    <w:rPr>
      <w:rFonts w:asciiTheme="majorHAnsi" w:eastAsia="ＭＳ ゴシック" w:hAnsiTheme="majorHAnsi" w:cstheme="majorBidi"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8D6C57"/>
    <w:pPr>
      <w:keepNext/>
      <w:ind w:leftChars="400" w:left="400"/>
      <w:outlineLvl w:val="3"/>
    </w:pPr>
    <w:rPr>
      <w:rFonts w:eastAsia="ＭＳ ゴシック"/>
      <w:bCs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6C57"/>
    <w:pPr>
      <w:keepNext/>
      <w:ind w:leftChars="800" w:left="800"/>
      <w:outlineLvl w:val="4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6C57"/>
    <w:rPr>
      <w:rFonts w:asciiTheme="majorHAnsi" w:eastAsia="ＭＳ ゴシック" w:hAnsiTheme="majorHAnsi" w:cstheme="majorBidi"/>
      <w:sz w:val="36"/>
      <w:szCs w:val="24"/>
    </w:rPr>
  </w:style>
  <w:style w:type="character" w:customStyle="1" w:styleId="20">
    <w:name w:val="見出し 2 (文字)"/>
    <w:basedOn w:val="a0"/>
    <w:link w:val="2"/>
    <w:uiPriority w:val="9"/>
    <w:rsid w:val="008D6C57"/>
    <w:rPr>
      <w:rFonts w:asciiTheme="majorHAnsi" w:eastAsia="ＭＳ ゴシック" w:hAnsiTheme="majorHAnsi" w:cstheme="majorBidi"/>
      <w:sz w:val="32"/>
    </w:rPr>
  </w:style>
  <w:style w:type="character" w:customStyle="1" w:styleId="30">
    <w:name w:val="見出し 3 (文字)"/>
    <w:basedOn w:val="a0"/>
    <w:link w:val="3"/>
    <w:uiPriority w:val="9"/>
    <w:rsid w:val="008D6C57"/>
    <w:rPr>
      <w:rFonts w:asciiTheme="majorHAnsi" w:eastAsia="ＭＳ ゴシック" w:hAnsiTheme="majorHAnsi" w:cstheme="majorBidi"/>
      <w:sz w:val="28"/>
    </w:rPr>
  </w:style>
  <w:style w:type="character" w:customStyle="1" w:styleId="40">
    <w:name w:val="見出し 4 (文字)"/>
    <w:basedOn w:val="a0"/>
    <w:link w:val="4"/>
    <w:uiPriority w:val="9"/>
    <w:rsid w:val="008D6C57"/>
    <w:rPr>
      <w:rFonts w:eastAsia="ＭＳ ゴシック"/>
      <w:bCs/>
      <w:sz w:val="24"/>
    </w:rPr>
  </w:style>
  <w:style w:type="character" w:customStyle="1" w:styleId="50">
    <w:name w:val="見出し 5 (文字)"/>
    <w:basedOn w:val="a0"/>
    <w:link w:val="5"/>
    <w:uiPriority w:val="9"/>
    <w:rsid w:val="008D6C57"/>
    <w:rPr>
      <w:rFonts w:asciiTheme="majorHAnsi" w:eastAsia="ＭＳ ゴシック" w:hAnsiTheme="majorHAnsi" w:cstheme="majorBidi"/>
    </w:rPr>
  </w:style>
  <w:style w:type="character" w:styleId="a3">
    <w:name w:val="annotation reference"/>
    <w:basedOn w:val="a0"/>
    <w:uiPriority w:val="99"/>
    <w:semiHidden/>
    <w:unhideWhenUsed/>
    <w:rsid w:val="00CF2F9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F2F9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F2F9E"/>
  </w:style>
  <w:style w:type="paragraph" w:styleId="a6">
    <w:name w:val="annotation subject"/>
    <w:basedOn w:val="a4"/>
    <w:next w:val="a4"/>
    <w:link w:val="a7"/>
    <w:uiPriority w:val="99"/>
    <w:semiHidden/>
    <w:unhideWhenUsed/>
    <w:rsid w:val="00CF2F9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F2F9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F2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2F9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94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木田縁</cp:lastModifiedBy>
  <cp:revision>4</cp:revision>
  <dcterms:created xsi:type="dcterms:W3CDTF">2023-06-29T03:59:00Z</dcterms:created>
  <dcterms:modified xsi:type="dcterms:W3CDTF">2023-06-29T04:40:00Z</dcterms:modified>
</cp:coreProperties>
</file>