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0CA5" w14:textId="0F880A88" w:rsidR="004E2E63" w:rsidRPr="007A69DB" w:rsidRDefault="004E2E63" w:rsidP="004E2E63">
      <w:pPr>
        <w:jc w:val="center"/>
        <w:rPr>
          <w:rFonts w:ascii="UD デジタル 教科書体 N-B" w:eastAsia="UD デジタル 教科書体 N-B" w:hAnsi="ＭＳ 明朝"/>
          <w:b/>
          <w:w w:val="200"/>
          <w:sz w:val="28"/>
          <w:szCs w:val="28"/>
        </w:rPr>
      </w:pPr>
      <w:r w:rsidRPr="007A69DB">
        <w:rPr>
          <w:rFonts w:ascii="UD デジタル 教科書体 N-B" w:eastAsia="UD デジタル 教科書体 N-B" w:hAnsi="ＭＳ 明朝" w:hint="eastAsia"/>
          <w:b/>
          <w:kern w:val="0"/>
          <w:sz w:val="28"/>
          <w:szCs w:val="28"/>
        </w:rPr>
        <w:t>令和</w:t>
      </w:r>
      <w:r w:rsidR="007327AC" w:rsidRPr="007A69DB">
        <w:rPr>
          <w:rFonts w:ascii="UD デジタル 教科書体 N-B" w:eastAsia="UD デジタル 教科書体 N-B" w:hAnsi="ＭＳ 明朝" w:hint="eastAsia"/>
          <w:b/>
          <w:kern w:val="0"/>
          <w:sz w:val="28"/>
          <w:szCs w:val="28"/>
        </w:rPr>
        <w:t>６</w:t>
      </w:r>
      <w:r w:rsidRPr="007A69DB">
        <w:rPr>
          <w:rFonts w:ascii="UD デジタル 教科書体 N-B" w:eastAsia="UD デジタル 教科書体 N-B" w:hAnsi="ＭＳ 明朝" w:hint="eastAsia"/>
          <w:b/>
          <w:kern w:val="0"/>
          <w:sz w:val="28"/>
          <w:szCs w:val="28"/>
        </w:rPr>
        <w:t>年度第</w:t>
      </w:r>
      <w:r w:rsidR="00C173B5" w:rsidRPr="007A69DB">
        <w:rPr>
          <w:rFonts w:ascii="UD デジタル 教科書体 N-B" w:eastAsia="UD デジタル 教科書体 N-B" w:hAnsi="ＭＳ 明朝" w:hint="eastAsia"/>
          <w:b/>
          <w:kern w:val="0"/>
          <w:sz w:val="28"/>
          <w:szCs w:val="28"/>
        </w:rPr>
        <w:t>２</w:t>
      </w:r>
      <w:r w:rsidRPr="007A69DB">
        <w:rPr>
          <w:rFonts w:ascii="UD デジタル 教科書体 N-B" w:eastAsia="UD デジタル 教科書体 N-B" w:hAnsi="ＭＳ 明朝" w:hint="eastAsia"/>
          <w:b/>
          <w:kern w:val="0"/>
          <w:sz w:val="28"/>
          <w:szCs w:val="28"/>
        </w:rPr>
        <w:t>回湖南市</w:t>
      </w:r>
      <w:r w:rsidRPr="007A69DB">
        <w:rPr>
          <w:rFonts w:ascii="UD デジタル 教科書体 N-B" w:eastAsia="UD デジタル 教科書体 N-B" w:hAnsi="ＭＳ 明朝" w:hint="eastAsia"/>
          <w:b/>
          <w:sz w:val="28"/>
          <w:szCs w:val="28"/>
        </w:rPr>
        <w:t>障がい者施策推進協議会</w:t>
      </w:r>
      <w:r w:rsidRPr="007A69DB">
        <w:rPr>
          <w:rFonts w:ascii="UD デジタル 教科書体 N-B" w:eastAsia="UD デジタル 教科書体 N-B" w:hAnsi="ＭＳ 明朝" w:hint="eastAsia"/>
          <w:b/>
          <w:kern w:val="0"/>
          <w:sz w:val="28"/>
          <w:szCs w:val="28"/>
        </w:rPr>
        <w:t xml:space="preserve">　次第</w:t>
      </w:r>
    </w:p>
    <w:p w14:paraId="1FB2F69A" w14:textId="77777777" w:rsidR="004E2E63" w:rsidRPr="007A69DB" w:rsidRDefault="004E2E63" w:rsidP="004E2E63">
      <w:pPr>
        <w:pStyle w:val="aa"/>
        <w:jc w:val="center"/>
        <w:rPr>
          <w:rFonts w:ascii="UD デジタル 教科書体 N-B" w:eastAsia="UD デジタル 教科書体 N-B" w:hAnsi="ＭＳ 明朝" w:cs="ＭＳ ゴシック"/>
          <w:b/>
          <w:bdr w:val="single" w:sz="4" w:space="0" w:color="auto" w:frame="1"/>
        </w:rPr>
      </w:pPr>
    </w:p>
    <w:p w14:paraId="2FAB3190" w14:textId="76677C77" w:rsidR="004E2E63" w:rsidRPr="007A69DB" w:rsidRDefault="004E2E63" w:rsidP="004E2E63">
      <w:pPr>
        <w:pStyle w:val="aa"/>
        <w:wordWrap/>
        <w:snapToGrid w:val="0"/>
        <w:spacing w:line="240" w:lineRule="exact"/>
        <w:rPr>
          <w:rFonts w:ascii="UD デジタル 教科書体 N-B" w:eastAsia="UD デジタル 教科書体 N-B" w:hAnsi="ＭＳ 明朝" w:cs="ＭＳ ゴシック"/>
        </w:rPr>
      </w:pPr>
      <w:r w:rsidRPr="007A69DB">
        <w:rPr>
          <w:rFonts w:ascii="UD デジタル 教科書体 N-B" w:eastAsia="UD デジタル 教科書体 N-B" w:hAnsi="ＭＳ 明朝" w:cs="ＭＳ ゴシック" w:hint="eastAsia"/>
        </w:rPr>
        <w:t xml:space="preserve">　　　　　　　　　　　　　　　　　　　　　　　 令和</w:t>
      </w:r>
      <w:r w:rsidR="00C173B5" w:rsidRPr="007A69DB">
        <w:rPr>
          <w:rFonts w:ascii="UD デジタル 教科書体 N-B" w:eastAsia="UD デジタル 教科書体 N-B" w:hAnsi="ＭＳ 明朝" w:cs="ＭＳ ゴシック" w:hint="eastAsia"/>
        </w:rPr>
        <w:t>７</w:t>
      </w:r>
      <w:r w:rsidRPr="007A69DB">
        <w:rPr>
          <w:rFonts w:ascii="UD デジタル 教科書体 N-B" w:eastAsia="UD デジタル 教科書体 N-B" w:hAnsi="ＭＳ 明朝" w:cs="ＭＳ ゴシック" w:hint="eastAsia"/>
        </w:rPr>
        <w:t>年(202</w:t>
      </w:r>
      <w:r w:rsidR="00C173B5" w:rsidRPr="007A69DB">
        <w:rPr>
          <w:rFonts w:ascii="UD デジタル 教科書体 N-B" w:eastAsia="UD デジタル 教科書体 N-B" w:hAnsi="ＭＳ 明朝" w:cs="ＭＳ ゴシック" w:hint="eastAsia"/>
        </w:rPr>
        <w:t>5</w:t>
      </w:r>
      <w:r w:rsidRPr="007A69DB">
        <w:rPr>
          <w:rFonts w:ascii="UD デジタル 教科書体 N-B" w:eastAsia="UD デジタル 教科書体 N-B" w:hAnsi="ＭＳ 明朝" w:cs="ＭＳ ゴシック" w:hint="eastAsia"/>
        </w:rPr>
        <w:t>年)</w:t>
      </w:r>
      <w:r w:rsidR="00C173B5" w:rsidRPr="007A69DB">
        <w:rPr>
          <w:rFonts w:ascii="UD デジタル 教科書体 N-B" w:eastAsia="UD デジタル 教科書体 N-B" w:hAnsi="ＭＳ 明朝" w:cs="ＭＳ ゴシック" w:hint="eastAsia"/>
        </w:rPr>
        <w:t>３</w:t>
      </w:r>
      <w:r w:rsidRPr="007A69DB">
        <w:rPr>
          <w:rFonts w:ascii="UD デジタル 教科書体 N-B" w:eastAsia="UD デジタル 教科書体 N-B" w:hAnsi="ＭＳ 明朝" w:cs="ＭＳ ゴシック" w:hint="eastAsia"/>
        </w:rPr>
        <w:t>月</w:t>
      </w:r>
      <w:r w:rsidR="00EA72F6" w:rsidRPr="007A69DB">
        <w:rPr>
          <w:rFonts w:ascii="UD デジタル 教科書体 N-B" w:eastAsia="UD デジタル 教科書体 N-B" w:hAnsi="ＭＳ 明朝" w:cs="ＭＳ ゴシック" w:hint="eastAsia"/>
        </w:rPr>
        <w:t>1</w:t>
      </w:r>
      <w:r w:rsidR="00517EC8">
        <w:rPr>
          <w:rFonts w:ascii="UD デジタル 教科書体 N-B" w:eastAsia="UD デジタル 教科書体 N-B" w:hAnsi="ＭＳ 明朝" w:cs="ＭＳ ゴシック" w:hint="eastAsia"/>
        </w:rPr>
        <w:t>9</w:t>
      </w:r>
      <w:r w:rsidRPr="007A69DB">
        <w:rPr>
          <w:rFonts w:ascii="UD デジタル 教科書体 N-B" w:eastAsia="UD デジタル 教科書体 N-B" w:hAnsi="ＭＳ 明朝" w:cs="ＭＳ ゴシック" w:hint="eastAsia"/>
        </w:rPr>
        <w:t>日(</w:t>
      </w:r>
      <w:r w:rsidR="00517EC8">
        <w:rPr>
          <w:rFonts w:ascii="UD デジタル 教科書体 N-B" w:eastAsia="UD デジタル 教科書体 N-B" w:hAnsi="ＭＳ 明朝" w:cs="ＭＳ ゴシック" w:hint="eastAsia"/>
        </w:rPr>
        <w:t>水</w:t>
      </w:r>
      <w:r w:rsidRPr="007A69DB">
        <w:rPr>
          <w:rFonts w:ascii="UD デジタル 教科書体 N-B" w:eastAsia="UD デジタル 教科書体 N-B" w:hAnsi="ＭＳ 明朝" w:cs="ＭＳ ゴシック" w:hint="eastAsia"/>
        </w:rPr>
        <w:t>)</w:t>
      </w:r>
    </w:p>
    <w:p w14:paraId="55991CF4" w14:textId="77777777" w:rsidR="004E2E63" w:rsidRPr="007A69DB" w:rsidRDefault="004E2E63" w:rsidP="004E2E63">
      <w:pPr>
        <w:pStyle w:val="aa"/>
        <w:wordWrap/>
        <w:snapToGrid w:val="0"/>
        <w:spacing w:line="240" w:lineRule="exact"/>
        <w:rPr>
          <w:rFonts w:ascii="UD デジタル 教科書体 N-B" w:eastAsia="UD デジタル 教科書体 N-B" w:hAnsi="ＭＳ 明朝" w:cs="ＭＳ ゴシック"/>
        </w:rPr>
      </w:pPr>
      <w:r w:rsidRPr="007A69DB">
        <w:rPr>
          <w:rFonts w:ascii="UD デジタル 教科書体 N-B" w:eastAsia="UD デジタル 教科書体 N-B" w:hAnsi="ＭＳ 明朝" w:cs="ＭＳ ゴシック" w:hint="eastAsia"/>
        </w:rPr>
        <w:t xml:space="preserve">　　　　　　　　　　　　　　　　　　　　　　　 　　　　　　　午後２時から</w:t>
      </w:r>
    </w:p>
    <w:p w14:paraId="7810178E" w14:textId="326B8D99" w:rsidR="004E2E63" w:rsidRDefault="004E2E63" w:rsidP="00A020FC">
      <w:pPr>
        <w:snapToGrid w:val="0"/>
        <w:spacing w:line="240" w:lineRule="atLeast"/>
        <w:rPr>
          <w:rFonts w:ascii="UD デジタル 教科書体 N-B" w:eastAsia="UD デジタル 教科書体 N-B"/>
        </w:rPr>
      </w:pPr>
      <w:r w:rsidRPr="007A69DB">
        <w:rPr>
          <w:rFonts w:ascii="UD デジタル 教科書体 N-B" w:eastAsia="UD デジタル 教科書体 N-B" w:hAnsi="ＭＳ 明朝" w:hint="eastAsia"/>
        </w:rPr>
        <w:t xml:space="preserve">　　　　　　　　　　　　　　　　　　　　　</w:t>
      </w:r>
      <w:r w:rsidR="00E47555" w:rsidRPr="007A69DB">
        <w:rPr>
          <w:rFonts w:ascii="UD デジタル 教科書体 N-B" w:eastAsia="UD デジタル 教科書体 N-B" w:hAnsi="ＭＳ 明朝" w:hint="eastAsia"/>
        </w:rPr>
        <w:t xml:space="preserve">　　　</w:t>
      </w:r>
      <w:r w:rsidR="007A69DB">
        <w:rPr>
          <w:rFonts w:ascii="UD デジタル 教科書体 N-B" w:eastAsia="UD デジタル 教科書体 N-B" w:hint="eastAsia"/>
        </w:rPr>
        <w:t>共同福祉施設（サンライフ甲西）</w:t>
      </w:r>
    </w:p>
    <w:p w14:paraId="6323E3B9" w14:textId="35C68F5F" w:rsidR="007A69DB" w:rsidRPr="007A69DB" w:rsidRDefault="007A69DB" w:rsidP="00A020FC">
      <w:pPr>
        <w:snapToGrid w:val="0"/>
        <w:spacing w:line="240" w:lineRule="atLeast"/>
        <w:rPr>
          <w:rFonts w:ascii="UD デジタル 教科書体 N-B" w:eastAsia="UD デジタル 教科書体 N-B" w:hAnsi="ＭＳ 明朝" w:cs="ＭＳ ゴシック"/>
        </w:rPr>
      </w:pPr>
      <w:r>
        <w:rPr>
          <w:rFonts w:ascii="UD デジタル 教科書体 N-B" w:eastAsia="UD デジタル 教科書体 N-B" w:hint="eastAsia"/>
        </w:rPr>
        <w:t xml:space="preserve">　　　　　　　　　　　　　　　　　　　　　　　　　　　　　　　１階　大会議室</w:t>
      </w:r>
    </w:p>
    <w:p w14:paraId="1C6499CD" w14:textId="77777777" w:rsidR="00E55B77" w:rsidRPr="007A69DB" w:rsidRDefault="00E55B77" w:rsidP="004E2E63">
      <w:pPr>
        <w:jc w:val="center"/>
        <w:rPr>
          <w:rFonts w:ascii="UD デジタル 教科書体 N-B" w:eastAsia="UD デジタル 教科書体 N-B"/>
          <w:szCs w:val="21"/>
        </w:rPr>
      </w:pPr>
    </w:p>
    <w:p w14:paraId="5A6D00A6" w14:textId="77777777" w:rsidR="00E55B77" w:rsidRPr="007A69DB" w:rsidRDefault="00E55B77" w:rsidP="00E55B77">
      <w:pPr>
        <w:rPr>
          <w:rFonts w:ascii="UD デジタル 教科書体 N-B" w:eastAsia="UD デジタル 教科書体 N-B"/>
          <w:szCs w:val="21"/>
        </w:rPr>
      </w:pPr>
    </w:p>
    <w:p w14:paraId="22BEBC78" w14:textId="77777777" w:rsidR="00E55B77" w:rsidRPr="007A69DB" w:rsidRDefault="004E2E63" w:rsidP="00E55B77">
      <w:pPr>
        <w:pStyle w:val="a3"/>
        <w:numPr>
          <w:ilvl w:val="0"/>
          <w:numId w:val="1"/>
        </w:numPr>
        <w:ind w:leftChars="0"/>
        <w:rPr>
          <w:rFonts w:ascii="UD デジタル 教科書体 N-B" w:eastAsia="UD デジタル 教科書体 N-B"/>
          <w:szCs w:val="21"/>
        </w:rPr>
      </w:pPr>
      <w:r w:rsidRPr="007A69DB">
        <w:rPr>
          <w:rFonts w:ascii="UD デジタル 教科書体 N-B" w:eastAsia="UD デジタル 教科書体 N-B" w:hint="eastAsia"/>
          <w:szCs w:val="21"/>
        </w:rPr>
        <w:t>会</w:t>
      </w:r>
      <w:r w:rsidR="00ED7AA2" w:rsidRPr="007A69DB">
        <w:rPr>
          <w:rFonts w:ascii="UD デジタル 教科書体 N-B" w:eastAsia="UD デジタル 教科書体 N-B" w:hint="eastAsia"/>
          <w:szCs w:val="21"/>
        </w:rPr>
        <w:t>長</w:t>
      </w:r>
      <w:r w:rsidR="00E55B77" w:rsidRPr="007A69DB">
        <w:rPr>
          <w:rFonts w:ascii="UD デジタル 教科書体 N-B" w:eastAsia="UD デジタル 教科書体 N-B" w:hint="eastAsia"/>
          <w:szCs w:val="21"/>
        </w:rPr>
        <w:t>あいさつ</w:t>
      </w:r>
    </w:p>
    <w:p w14:paraId="0A510B1C" w14:textId="77777777" w:rsidR="00ED7AA2" w:rsidRPr="007A69DB" w:rsidRDefault="00ED7AA2" w:rsidP="00ED7AA2">
      <w:pPr>
        <w:pStyle w:val="a3"/>
        <w:ind w:leftChars="0" w:left="420"/>
        <w:rPr>
          <w:rFonts w:ascii="UD デジタル 教科書体 N-B" w:eastAsia="UD デジタル 教科書体 N-B"/>
          <w:szCs w:val="21"/>
        </w:rPr>
      </w:pPr>
    </w:p>
    <w:p w14:paraId="6223D789" w14:textId="77777777" w:rsidR="00E55B77" w:rsidRPr="007A69DB" w:rsidRDefault="00E55B77" w:rsidP="004C5179">
      <w:pPr>
        <w:rPr>
          <w:rFonts w:ascii="UD デジタル 教科書体 N-B" w:eastAsia="UD デジタル 教科書体 N-B"/>
          <w:szCs w:val="21"/>
        </w:rPr>
      </w:pPr>
    </w:p>
    <w:p w14:paraId="14107C9D" w14:textId="77777777" w:rsidR="002801F5" w:rsidRPr="007A69DB" w:rsidRDefault="002801F5" w:rsidP="002801F5">
      <w:pPr>
        <w:pStyle w:val="a3"/>
        <w:numPr>
          <w:ilvl w:val="0"/>
          <w:numId w:val="1"/>
        </w:numPr>
        <w:ind w:leftChars="0"/>
        <w:rPr>
          <w:rFonts w:ascii="UD デジタル 教科書体 N-B" w:eastAsia="UD デジタル 教科書体 N-B"/>
          <w:szCs w:val="21"/>
        </w:rPr>
      </w:pPr>
      <w:r w:rsidRPr="007A69DB">
        <w:rPr>
          <w:rFonts w:ascii="UD デジタル 教科書体 N-B" w:eastAsia="UD デジタル 教科書体 N-B" w:hint="eastAsia"/>
          <w:szCs w:val="21"/>
        </w:rPr>
        <w:t>議題</w:t>
      </w:r>
    </w:p>
    <w:p w14:paraId="206D8AA6" w14:textId="56552F98" w:rsidR="00ED7AA2" w:rsidRDefault="007A69DB" w:rsidP="007327AC">
      <w:pPr>
        <w:pStyle w:val="a3"/>
        <w:numPr>
          <w:ilvl w:val="0"/>
          <w:numId w:val="3"/>
        </w:numPr>
        <w:ind w:leftChars="0"/>
        <w:rPr>
          <w:rFonts w:ascii="UD デジタル 教科書体 N-B" w:eastAsia="UD デジタル 教科書体 N-B"/>
          <w:szCs w:val="21"/>
        </w:rPr>
      </w:pPr>
      <w:r w:rsidRPr="007A69DB">
        <w:rPr>
          <w:rFonts w:ascii="UD デジタル 教科書体 N-B" w:eastAsia="UD デジタル 教科書体 N-B" w:hint="eastAsia"/>
          <w:szCs w:val="21"/>
        </w:rPr>
        <w:t>湖南市ひきこもり支援の取り組みについて</w:t>
      </w:r>
    </w:p>
    <w:p w14:paraId="1D0FCE0F" w14:textId="77777777" w:rsidR="007A69DB" w:rsidRDefault="007A69DB" w:rsidP="007A69DB">
      <w:pPr>
        <w:pStyle w:val="a3"/>
        <w:ind w:leftChars="0" w:left="720"/>
        <w:rPr>
          <w:rFonts w:ascii="UD デジタル 教科書体 N-B" w:eastAsia="UD デジタル 教科書体 N-B"/>
          <w:szCs w:val="21"/>
        </w:rPr>
      </w:pPr>
    </w:p>
    <w:p w14:paraId="26DB3BBE" w14:textId="4297D863" w:rsidR="007A69DB" w:rsidRPr="007A69DB" w:rsidRDefault="007A69DB" w:rsidP="007A69DB">
      <w:pPr>
        <w:pStyle w:val="a3"/>
        <w:numPr>
          <w:ilvl w:val="0"/>
          <w:numId w:val="3"/>
        </w:numPr>
        <w:ind w:leftChars="0"/>
        <w:rPr>
          <w:rFonts w:ascii="UD デジタル 教科書体 N-B" w:eastAsia="UD デジタル 教科書体 N-B"/>
          <w:szCs w:val="21"/>
        </w:rPr>
      </w:pPr>
      <w:r>
        <w:rPr>
          <w:rFonts w:ascii="UD デジタル 教科書体 N-B" w:eastAsia="UD デジタル 教科書体 N-B" w:hint="eastAsia"/>
          <w:szCs w:val="21"/>
        </w:rPr>
        <w:t>次期湖南市障がい者の支援に関する基本計画の策定に向けた検討の進め方について</w:t>
      </w:r>
    </w:p>
    <w:p w14:paraId="2BC8C289" w14:textId="77777777" w:rsidR="00ED7AA2" w:rsidRPr="007A69DB" w:rsidRDefault="00ED7AA2" w:rsidP="009D3C1E">
      <w:pPr>
        <w:rPr>
          <w:rFonts w:ascii="UD デジタル 教科書体 N-B" w:eastAsia="UD デジタル 教科書体 N-B"/>
          <w:szCs w:val="21"/>
        </w:rPr>
      </w:pPr>
    </w:p>
    <w:p w14:paraId="4FDBCCD9" w14:textId="77777777" w:rsidR="003C4140" w:rsidRPr="007A69DB" w:rsidRDefault="003C4140" w:rsidP="00B31307">
      <w:pPr>
        <w:pStyle w:val="a3"/>
        <w:numPr>
          <w:ilvl w:val="0"/>
          <w:numId w:val="1"/>
        </w:numPr>
        <w:ind w:leftChars="0"/>
        <w:rPr>
          <w:rFonts w:ascii="UD デジタル 教科書体 N-B" w:eastAsia="UD デジタル 教科書体 N-B"/>
          <w:szCs w:val="21"/>
        </w:rPr>
      </w:pPr>
      <w:r w:rsidRPr="007A69DB">
        <w:rPr>
          <w:rFonts w:ascii="UD デジタル 教科書体 N-B" w:eastAsia="UD デジタル 教科書体 N-B" w:hint="eastAsia"/>
          <w:szCs w:val="21"/>
        </w:rPr>
        <w:t>その他</w:t>
      </w:r>
    </w:p>
    <w:p w14:paraId="3E4E7AD2" w14:textId="04F5FB3B" w:rsidR="00973A52" w:rsidRPr="007A69DB" w:rsidRDefault="00973A52" w:rsidP="003C4140">
      <w:pPr>
        <w:rPr>
          <w:rFonts w:ascii="UD デジタル 教科書体 N-B" w:eastAsia="UD デジタル 教科書体 N-B"/>
          <w:szCs w:val="21"/>
        </w:rPr>
      </w:pPr>
    </w:p>
    <w:p w14:paraId="63CAA9E5" w14:textId="77777777" w:rsidR="00ED7AA2" w:rsidRPr="007A69DB" w:rsidRDefault="00ED7AA2" w:rsidP="003C4140">
      <w:pPr>
        <w:rPr>
          <w:rFonts w:ascii="UD デジタル 教科書体 N-B" w:eastAsia="UD デジタル 教科書体 N-B"/>
          <w:szCs w:val="21"/>
        </w:rPr>
      </w:pPr>
    </w:p>
    <w:p w14:paraId="70E4ADB3" w14:textId="77777777" w:rsidR="003C4140" w:rsidRPr="007A69DB" w:rsidRDefault="003C4140" w:rsidP="004E2E63">
      <w:pPr>
        <w:pStyle w:val="a3"/>
        <w:numPr>
          <w:ilvl w:val="0"/>
          <w:numId w:val="1"/>
        </w:numPr>
        <w:ind w:leftChars="0"/>
        <w:rPr>
          <w:rFonts w:ascii="UD デジタル 教科書体 N-B" w:eastAsia="UD デジタル 教科書体 N-B"/>
          <w:szCs w:val="21"/>
        </w:rPr>
      </w:pPr>
      <w:r w:rsidRPr="007A69DB">
        <w:rPr>
          <w:rFonts w:ascii="UD デジタル 教科書体 N-B" w:eastAsia="UD デジタル 教科書体 N-B" w:hint="eastAsia"/>
          <w:szCs w:val="21"/>
        </w:rPr>
        <w:t>閉会</w:t>
      </w:r>
      <w:r w:rsidR="00ED7AA2" w:rsidRPr="007A69DB">
        <w:rPr>
          <w:rFonts w:ascii="UD デジタル 教科書体 N-B" w:eastAsia="UD デジタル 教科書体 N-B" w:hint="eastAsia"/>
          <w:szCs w:val="21"/>
        </w:rPr>
        <w:t xml:space="preserve">　</w:t>
      </w:r>
    </w:p>
    <w:p w14:paraId="0FE8A15E" w14:textId="77777777" w:rsidR="004E2E63" w:rsidRPr="007A69DB" w:rsidRDefault="004E2E63" w:rsidP="004E2E63">
      <w:pPr>
        <w:pStyle w:val="a3"/>
        <w:ind w:leftChars="0" w:left="420"/>
        <w:rPr>
          <w:rFonts w:ascii="UD デジタル 教科書体 N-B" w:eastAsia="UD デジタル 教科書体 N-B"/>
          <w:szCs w:val="21"/>
        </w:rPr>
      </w:pPr>
    </w:p>
    <w:p w14:paraId="6A835801" w14:textId="77777777" w:rsidR="009D3C1E" w:rsidRPr="007A69DB" w:rsidRDefault="009D3C1E" w:rsidP="009D3C1E">
      <w:pPr>
        <w:rPr>
          <w:rFonts w:ascii="UD デジタル 教科書体 N-B" w:eastAsia="UD デジタル 教科書体 N-B"/>
          <w:szCs w:val="21"/>
        </w:rPr>
      </w:pPr>
    </w:p>
    <w:p w14:paraId="4BD41BCB" w14:textId="16B0AF06" w:rsidR="00ED7AA2" w:rsidRPr="007A69DB" w:rsidRDefault="00ED7AA2" w:rsidP="009D3C1E">
      <w:pPr>
        <w:rPr>
          <w:rFonts w:ascii="UD デジタル 教科書体 N-B" w:eastAsia="UD デジタル 教科書体 N-B"/>
          <w:szCs w:val="21"/>
        </w:rPr>
      </w:pPr>
      <w:r w:rsidRPr="007A69DB">
        <w:rPr>
          <w:rFonts w:ascii="UD デジタル 教科書体 N-B" w:eastAsia="UD デジタル 教科書体 N-B" w:hint="eastAsia"/>
          <w:szCs w:val="21"/>
        </w:rPr>
        <w:t>【資料】</w:t>
      </w:r>
    </w:p>
    <w:p w14:paraId="133743E3" w14:textId="778015AE" w:rsidR="00D06FE4" w:rsidRPr="007A69DB" w:rsidRDefault="00D06FE4" w:rsidP="009D3C1E">
      <w:pPr>
        <w:rPr>
          <w:rFonts w:ascii="UD デジタル 教科書体 N-B" w:eastAsia="UD デジタル 教科書体 N-B"/>
          <w:szCs w:val="21"/>
        </w:rPr>
      </w:pPr>
      <w:r w:rsidRPr="007A69DB">
        <w:rPr>
          <w:rFonts w:ascii="UD デジタル 教科書体 N-B" w:eastAsia="UD デジタル 教科書体 N-B" w:hint="eastAsia"/>
          <w:szCs w:val="21"/>
        </w:rPr>
        <w:t>資料1：</w:t>
      </w:r>
      <w:r w:rsidR="007A69DB" w:rsidRPr="007A69DB">
        <w:rPr>
          <w:rFonts w:ascii="UD デジタル 教科書体 N-B" w:eastAsia="UD デジタル 教科書体 N-B" w:hint="eastAsia"/>
          <w:szCs w:val="21"/>
        </w:rPr>
        <w:t>湖南市ひきこもり支援の取り組みについて</w:t>
      </w:r>
    </w:p>
    <w:p w14:paraId="160FA1FC" w14:textId="77777777" w:rsidR="007A69DB" w:rsidRPr="007A69DB" w:rsidRDefault="00D06FE4" w:rsidP="007A69DB">
      <w:pPr>
        <w:rPr>
          <w:rFonts w:ascii="UD デジタル 教科書体 N-B" w:eastAsia="UD デジタル 教科書体 N-B"/>
          <w:szCs w:val="21"/>
        </w:rPr>
      </w:pPr>
      <w:r w:rsidRPr="007A69DB">
        <w:rPr>
          <w:rFonts w:ascii="UD デジタル 教科書体 N-B" w:eastAsia="UD デジタル 教科書体 N-B" w:hint="eastAsia"/>
          <w:szCs w:val="21"/>
        </w:rPr>
        <w:t>資料2：</w:t>
      </w:r>
      <w:r w:rsidR="007A69DB" w:rsidRPr="007A69DB">
        <w:rPr>
          <w:rFonts w:ascii="UD デジタル 教科書体 N-B" w:eastAsia="UD デジタル 教科書体 N-B" w:hint="eastAsia"/>
          <w:szCs w:val="21"/>
        </w:rPr>
        <w:t>次期湖南市障がい者の支援に関する基本計画の策定に向けた検討の進め方について</w:t>
      </w:r>
    </w:p>
    <w:p w14:paraId="451FEE65" w14:textId="70C5ED6D" w:rsidR="00D06FE4" w:rsidRPr="007A69DB" w:rsidRDefault="00D06FE4" w:rsidP="009D3C1E">
      <w:pPr>
        <w:rPr>
          <w:rFonts w:ascii="UD デジタル 教科書体 N-B" w:eastAsia="UD デジタル 教科書体 N-B"/>
          <w:szCs w:val="21"/>
        </w:rPr>
      </w:pPr>
    </w:p>
    <w:p w14:paraId="09DBADA0" w14:textId="4BA098F5" w:rsidR="00D06FE4" w:rsidRPr="007A69DB" w:rsidRDefault="00D06FE4" w:rsidP="009D3C1E">
      <w:pPr>
        <w:rPr>
          <w:rFonts w:ascii="UD デジタル 教科書体 N-B" w:eastAsia="UD デジタル 教科書体 N-B"/>
          <w:szCs w:val="21"/>
        </w:rPr>
      </w:pPr>
    </w:p>
    <w:p w14:paraId="30017026" w14:textId="26FE32BB" w:rsidR="002E47D8" w:rsidRPr="00ED7AA2" w:rsidRDefault="002E47D8" w:rsidP="009D3C1E">
      <w:pPr>
        <w:rPr>
          <w:szCs w:val="21"/>
        </w:rPr>
      </w:pPr>
    </w:p>
    <w:sectPr w:rsidR="002E47D8" w:rsidRPr="00ED7A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DBE5" w14:textId="77777777" w:rsidR="00AC6096" w:rsidRDefault="00AC6096" w:rsidP="00AC6096">
      <w:r>
        <w:separator/>
      </w:r>
    </w:p>
  </w:endnote>
  <w:endnote w:type="continuationSeparator" w:id="0">
    <w:p w14:paraId="0CE45A68" w14:textId="77777777" w:rsidR="00AC6096" w:rsidRDefault="00AC6096" w:rsidP="00AC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1F19" w14:textId="77777777" w:rsidR="00AC6096" w:rsidRDefault="00AC6096" w:rsidP="00AC6096">
      <w:r>
        <w:separator/>
      </w:r>
    </w:p>
  </w:footnote>
  <w:footnote w:type="continuationSeparator" w:id="0">
    <w:p w14:paraId="72539A14" w14:textId="77777777" w:rsidR="00AC6096" w:rsidRDefault="00AC6096" w:rsidP="00AC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76D7"/>
    <w:multiLevelType w:val="hybridMultilevel"/>
    <w:tmpl w:val="E8CEEA8C"/>
    <w:lvl w:ilvl="0" w:tplc="87067B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BB5248"/>
    <w:multiLevelType w:val="hybridMultilevel"/>
    <w:tmpl w:val="CB10A2FE"/>
    <w:lvl w:ilvl="0" w:tplc="C018DA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FF7C47"/>
    <w:multiLevelType w:val="hybridMultilevel"/>
    <w:tmpl w:val="D2FEF63A"/>
    <w:lvl w:ilvl="0" w:tplc="D10662B8">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E74D73"/>
    <w:multiLevelType w:val="hybridMultilevel"/>
    <w:tmpl w:val="E862995C"/>
    <w:lvl w:ilvl="0" w:tplc="D10662B8">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F1E"/>
    <w:rsid w:val="00064201"/>
    <w:rsid w:val="00133280"/>
    <w:rsid w:val="00162E16"/>
    <w:rsid w:val="00183A99"/>
    <w:rsid w:val="00193034"/>
    <w:rsid w:val="001C47F7"/>
    <w:rsid w:val="001E3559"/>
    <w:rsid w:val="001F687F"/>
    <w:rsid w:val="0021748A"/>
    <w:rsid w:val="002801F5"/>
    <w:rsid w:val="002837BC"/>
    <w:rsid w:val="002A20EC"/>
    <w:rsid w:val="002E47D8"/>
    <w:rsid w:val="002F6EEF"/>
    <w:rsid w:val="00323195"/>
    <w:rsid w:val="00341923"/>
    <w:rsid w:val="003C4140"/>
    <w:rsid w:val="003C68EE"/>
    <w:rsid w:val="004C5179"/>
    <w:rsid w:val="004E2E63"/>
    <w:rsid w:val="004F043D"/>
    <w:rsid w:val="00511AD1"/>
    <w:rsid w:val="00517EC8"/>
    <w:rsid w:val="00587DC5"/>
    <w:rsid w:val="0059750D"/>
    <w:rsid w:val="005976BE"/>
    <w:rsid w:val="00651A78"/>
    <w:rsid w:val="00660062"/>
    <w:rsid w:val="006E100E"/>
    <w:rsid w:val="006F6F1E"/>
    <w:rsid w:val="00727780"/>
    <w:rsid w:val="007327AC"/>
    <w:rsid w:val="007A69DB"/>
    <w:rsid w:val="008133B3"/>
    <w:rsid w:val="008156E4"/>
    <w:rsid w:val="0083177A"/>
    <w:rsid w:val="008669DF"/>
    <w:rsid w:val="008B665C"/>
    <w:rsid w:val="00951032"/>
    <w:rsid w:val="00973A52"/>
    <w:rsid w:val="009D3C1E"/>
    <w:rsid w:val="00A020FC"/>
    <w:rsid w:val="00A13C14"/>
    <w:rsid w:val="00A61A06"/>
    <w:rsid w:val="00AC6096"/>
    <w:rsid w:val="00AE57D9"/>
    <w:rsid w:val="00B13A52"/>
    <w:rsid w:val="00B31307"/>
    <w:rsid w:val="00B64117"/>
    <w:rsid w:val="00B76A33"/>
    <w:rsid w:val="00BE7F2C"/>
    <w:rsid w:val="00C10087"/>
    <w:rsid w:val="00C173B5"/>
    <w:rsid w:val="00C71878"/>
    <w:rsid w:val="00CE2DAA"/>
    <w:rsid w:val="00D06FE4"/>
    <w:rsid w:val="00D501F3"/>
    <w:rsid w:val="00D64934"/>
    <w:rsid w:val="00DD7C26"/>
    <w:rsid w:val="00DE736F"/>
    <w:rsid w:val="00E02D68"/>
    <w:rsid w:val="00E3219B"/>
    <w:rsid w:val="00E408BB"/>
    <w:rsid w:val="00E47555"/>
    <w:rsid w:val="00E51032"/>
    <w:rsid w:val="00E55B77"/>
    <w:rsid w:val="00EA72F6"/>
    <w:rsid w:val="00ED7AA2"/>
    <w:rsid w:val="00F16E22"/>
    <w:rsid w:val="00F65A58"/>
    <w:rsid w:val="00F76D97"/>
    <w:rsid w:val="00FE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6F2A953"/>
  <w15:docId w15:val="{588DC1FD-A608-4926-A822-CBF5E7C5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B77"/>
    <w:pPr>
      <w:ind w:leftChars="400" w:left="840"/>
    </w:pPr>
  </w:style>
  <w:style w:type="paragraph" w:styleId="a4">
    <w:name w:val="header"/>
    <w:basedOn w:val="a"/>
    <w:link w:val="a5"/>
    <w:uiPriority w:val="99"/>
    <w:unhideWhenUsed/>
    <w:rsid w:val="00AC6096"/>
    <w:pPr>
      <w:tabs>
        <w:tab w:val="center" w:pos="4252"/>
        <w:tab w:val="right" w:pos="8504"/>
      </w:tabs>
      <w:snapToGrid w:val="0"/>
    </w:pPr>
  </w:style>
  <w:style w:type="character" w:customStyle="1" w:styleId="a5">
    <w:name w:val="ヘッダー (文字)"/>
    <w:basedOn w:val="a0"/>
    <w:link w:val="a4"/>
    <w:uiPriority w:val="99"/>
    <w:rsid w:val="00AC6096"/>
  </w:style>
  <w:style w:type="paragraph" w:styleId="a6">
    <w:name w:val="footer"/>
    <w:basedOn w:val="a"/>
    <w:link w:val="a7"/>
    <w:uiPriority w:val="99"/>
    <w:unhideWhenUsed/>
    <w:rsid w:val="00AC6096"/>
    <w:pPr>
      <w:tabs>
        <w:tab w:val="center" w:pos="4252"/>
        <w:tab w:val="right" w:pos="8504"/>
      </w:tabs>
      <w:snapToGrid w:val="0"/>
    </w:pPr>
  </w:style>
  <w:style w:type="character" w:customStyle="1" w:styleId="a7">
    <w:name w:val="フッター (文字)"/>
    <w:basedOn w:val="a0"/>
    <w:link w:val="a6"/>
    <w:uiPriority w:val="99"/>
    <w:rsid w:val="00AC6096"/>
  </w:style>
  <w:style w:type="paragraph" w:styleId="a8">
    <w:name w:val="Balloon Text"/>
    <w:basedOn w:val="a"/>
    <w:link w:val="a9"/>
    <w:uiPriority w:val="99"/>
    <w:semiHidden/>
    <w:unhideWhenUsed/>
    <w:rsid w:val="00E321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19B"/>
    <w:rPr>
      <w:rFonts w:asciiTheme="majorHAnsi" w:eastAsiaTheme="majorEastAsia" w:hAnsiTheme="majorHAnsi" w:cstheme="majorBidi"/>
      <w:sz w:val="18"/>
      <w:szCs w:val="18"/>
    </w:rPr>
  </w:style>
  <w:style w:type="paragraph" w:customStyle="1" w:styleId="aa">
    <w:name w:val="一太郎"/>
    <w:rsid w:val="004E2E63"/>
    <w:pPr>
      <w:widowControl w:val="0"/>
      <w:wordWrap w:val="0"/>
      <w:autoSpaceDE w:val="0"/>
      <w:autoSpaceDN w:val="0"/>
      <w:adjustRightInd w:val="0"/>
      <w:spacing w:line="333" w:lineRule="exact"/>
      <w:jc w:val="both"/>
    </w:pPr>
    <w:rPr>
      <w:rFonts w:ascii="Times New Roman" w:eastAsia="ＭＳ ゴシック"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305C-DA0E-4B33-9D1E-BFBBA7E7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k00226</dc:creator>
  <cp:lastModifiedBy>木田縁</cp:lastModifiedBy>
  <cp:revision>54</cp:revision>
  <cp:lastPrinted>2024-10-23T23:24:00Z</cp:lastPrinted>
  <dcterms:created xsi:type="dcterms:W3CDTF">2017-06-28T07:06:00Z</dcterms:created>
  <dcterms:modified xsi:type="dcterms:W3CDTF">2025-03-05T06:22:00Z</dcterms:modified>
</cp:coreProperties>
</file>