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1D3" w:rsidRPr="006A55E3" w:rsidRDefault="00D641D3" w:rsidP="00D641D3">
      <w:pPr>
        <w:jc w:val="center"/>
        <w:rPr>
          <w:rFonts w:ascii="ＭＳ ゴシック" w:eastAsia="ＭＳ ゴシック" w:hAnsi="ＭＳ ゴシック"/>
          <w:sz w:val="28"/>
          <w:szCs w:val="28"/>
        </w:rPr>
      </w:pPr>
      <w:r w:rsidRPr="006A55E3">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4725670</wp:posOffset>
                </wp:positionH>
                <wp:positionV relativeFrom="paragraph">
                  <wp:posOffset>-360680</wp:posOffset>
                </wp:positionV>
                <wp:extent cx="914400" cy="3492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914400" cy="34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1D3" w:rsidRDefault="00D641D3" w:rsidP="00D641D3">
                            <w:pPr>
                              <w:jc w:val="center"/>
                            </w:pPr>
                            <w:r>
                              <w:rPr>
                                <w:rFonts w:hint="eastAsia"/>
                              </w:rPr>
                              <w:t>資料</w:t>
                            </w:r>
                            <w: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72.1pt;margin-top:-28.4pt;width:1in;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" fillcolor="white [3201]" strokecolor="black [3213]" strokeweight="1pt">
                <v:textbox>
                  <w:txbxContent>
                    <w:p w:rsidR="00D641D3" w:rsidRDefault="00D641D3" w:rsidP="00D641D3">
                      <w:pPr>
                        <w:jc w:val="center"/>
                        <w:rPr>
                          <w:rFonts w:hint="eastAsia"/>
                        </w:rPr>
                      </w:pPr>
                      <w:r>
                        <w:rPr>
                          <w:rFonts w:hint="eastAsia"/>
                        </w:rPr>
                        <w:t>資料</w:t>
                      </w:r>
                      <w:r>
                        <w:t>１</w:t>
                      </w:r>
                    </w:p>
                  </w:txbxContent>
                </v:textbox>
              </v:rect>
            </w:pict>
          </mc:Fallback>
        </mc:AlternateContent>
      </w:r>
      <w:r w:rsidRPr="006A55E3">
        <w:rPr>
          <w:rFonts w:ascii="ＭＳ ゴシック" w:eastAsia="ＭＳ ゴシック" w:hAnsi="ＭＳ ゴシック" w:hint="eastAsia"/>
          <w:sz w:val="28"/>
          <w:szCs w:val="28"/>
        </w:rPr>
        <w:t>第３次湖南市障がい者の支援に関する基本計画</w:t>
      </w:r>
    </w:p>
    <w:p w:rsidR="00F00D19" w:rsidRPr="006A55E3" w:rsidRDefault="00D641D3" w:rsidP="00D641D3">
      <w:pPr>
        <w:jc w:val="center"/>
        <w:rPr>
          <w:rFonts w:ascii="ＭＳ ゴシック" w:eastAsia="ＭＳ ゴシック" w:hAnsi="ＭＳ ゴシック"/>
          <w:sz w:val="28"/>
          <w:szCs w:val="28"/>
        </w:rPr>
      </w:pPr>
      <w:r w:rsidRPr="006A55E3">
        <w:rPr>
          <w:rFonts w:ascii="HGP創英角ｺﾞｼｯｸUB" w:eastAsia="HGP創英角ｺﾞｼｯｸUB" w:hAnsi="HGP創英角ｺﾞｼｯｸUB" w:hint="eastAsia"/>
          <w:sz w:val="28"/>
          <w:szCs w:val="28"/>
        </w:rPr>
        <w:t>～</w:t>
      </w:r>
      <w:r w:rsidRPr="006A55E3">
        <w:rPr>
          <w:rFonts w:ascii="HGP創英角ｺﾞｼｯｸUB" w:eastAsia="HGP創英角ｺﾞｼｯｸUB" w:hAnsi="HGP創英角ｺﾞｼｯｸUB" w:hint="eastAsia"/>
          <w:b/>
          <w:sz w:val="28"/>
          <w:szCs w:val="28"/>
        </w:rPr>
        <w:t>みんなでとりくむ　つばさプラン</w:t>
      </w:r>
      <w:r w:rsidRPr="006A55E3">
        <w:rPr>
          <w:rFonts w:ascii="HGP創英角ｺﾞｼｯｸUB" w:eastAsia="HGP創英角ｺﾞｼｯｸUB" w:hAnsi="HGP創英角ｺﾞｼｯｸUB" w:hint="eastAsia"/>
          <w:sz w:val="28"/>
          <w:szCs w:val="28"/>
        </w:rPr>
        <w:t>～</w:t>
      </w:r>
      <w:r w:rsidRPr="006A55E3">
        <w:rPr>
          <w:rFonts w:ascii="ＭＳ ゴシック" w:eastAsia="ＭＳ ゴシック" w:hAnsi="ＭＳ ゴシック" w:hint="eastAsia"/>
          <w:sz w:val="28"/>
          <w:szCs w:val="28"/>
        </w:rPr>
        <w:t>の中間見直しについて</w:t>
      </w:r>
    </w:p>
    <w:p w:rsidR="00D641D3" w:rsidRPr="006A55E3" w:rsidRDefault="00D641D3" w:rsidP="00D641D3">
      <w:pPr>
        <w:jc w:val="center"/>
        <w:rPr>
          <w:rFonts w:ascii="ＭＳ ゴシック" w:eastAsia="ＭＳ ゴシック" w:hAnsi="ＭＳ ゴシック"/>
          <w:sz w:val="28"/>
          <w:szCs w:val="28"/>
        </w:rPr>
      </w:pPr>
    </w:p>
    <w:p w:rsidR="00D641D3" w:rsidRPr="006A55E3" w:rsidRDefault="00D641D3" w:rsidP="00D641D3">
      <w:pPr>
        <w:pStyle w:val="a3"/>
        <w:numPr>
          <w:ilvl w:val="0"/>
          <w:numId w:val="1"/>
        </w:numPr>
        <w:jc w:val="left"/>
        <w:rPr>
          <w:rFonts w:ascii="ＭＳ ゴシック" w:eastAsia="ＭＳ ゴシック" w:hAnsi="ＭＳ ゴシック"/>
          <w:sz w:val="24"/>
          <w:szCs w:val="24"/>
        </w:rPr>
      </w:pPr>
      <w:r w:rsidRPr="006A55E3">
        <w:rPr>
          <w:rFonts w:ascii="ＭＳ ゴシック" w:eastAsia="ＭＳ ゴシック" w:hAnsi="ＭＳ ゴシック" w:hint="eastAsia"/>
          <w:sz w:val="24"/>
          <w:szCs w:val="24"/>
        </w:rPr>
        <w:t>計画の概要】</w:t>
      </w:r>
    </w:p>
    <w:p w:rsidR="00D641D3" w:rsidRPr="006A55E3" w:rsidRDefault="00604805" w:rsidP="00604805">
      <w:pPr>
        <w:pStyle w:val="a3"/>
        <w:ind w:left="0"/>
        <w:jc w:val="left"/>
        <w:rPr>
          <w:rFonts w:ascii="ＭＳ ゴシック" w:eastAsia="ＭＳ ゴシック" w:hAnsi="ＭＳ ゴシック"/>
          <w:sz w:val="24"/>
          <w:szCs w:val="24"/>
        </w:rPr>
      </w:pPr>
      <w:r w:rsidRPr="006A55E3">
        <w:rPr>
          <w:rFonts w:ascii="ＭＳ ゴシック" w:eastAsia="ＭＳ ゴシック" w:hAnsi="ＭＳ ゴシック" w:hint="eastAsia"/>
          <w:sz w:val="24"/>
          <w:szCs w:val="24"/>
        </w:rPr>
        <w:t>（１）</w:t>
      </w:r>
      <w:r w:rsidR="00D641D3" w:rsidRPr="006A55E3">
        <w:rPr>
          <w:rFonts w:ascii="ＭＳ ゴシック" w:eastAsia="ＭＳ ゴシック" w:hAnsi="ＭＳ ゴシック" w:hint="eastAsia"/>
          <w:sz w:val="24"/>
          <w:szCs w:val="24"/>
        </w:rPr>
        <w:t>計画の位置づけ</w:t>
      </w:r>
    </w:p>
    <w:p w:rsidR="00D641D3" w:rsidRPr="006A55E3" w:rsidRDefault="00D641D3" w:rsidP="00D641D3">
      <w:pPr>
        <w:jc w:val="left"/>
        <w:rPr>
          <w:rFonts w:ascii="ＭＳ ゴシック" w:eastAsia="ＭＳ ゴシック" w:hAnsi="ＭＳ ゴシック"/>
          <w:sz w:val="24"/>
          <w:szCs w:val="24"/>
        </w:rPr>
      </w:pPr>
      <w:r w:rsidRPr="006A55E3">
        <w:rPr>
          <w:rFonts w:ascii="ＭＳ ゴシック" w:eastAsia="ＭＳ ゴシック" w:hAnsi="ＭＳ ゴシック" w:hint="eastAsia"/>
          <w:sz w:val="24"/>
          <w:szCs w:val="24"/>
        </w:rPr>
        <w:t>・障害者基本（第11条第２項）の規定に基づく市障がい者計画</w:t>
      </w:r>
    </w:p>
    <w:p w:rsidR="00D641D3" w:rsidRPr="006A55E3" w:rsidRDefault="00D641D3" w:rsidP="00D641D3">
      <w:pPr>
        <w:jc w:val="left"/>
        <w:rPr>
          <w:rFonts w:ascii="ＭＳ ゴシック" w:eastAsia="ＭＳ ゴシック" w:hAnsi="ＭＳ ゴシック"/>
          <w:sz w:val="24"/>
          <w:szCs w:val="24"/>
        </w:rPr>
      </w:pPr>
      <w:r w:rsidRPr="006A55E3">
        <w:rPr>
          <w:rFonts w:ascii="ＭＳ ゴシック" w:eastAsia="ＭＳ ゴシック" w:hAnsi="ＭＳ ゴシック" w:hint="eastAsia"/>
          <w:sz w:val="24"/>
          <w:szCs w:val="24"/>
        </w:rPr>
        <w:t>・障害者総合支援法（第89条第１項）の規定に基づく市障がい福祉計画</w:t>
      </w:r>
    </w:p>
    <w:p w:rsidR="00D641D3" w:rsidRPr="006A55E3" w:rsidRDefault="00D641D3" w:rsidP="00D641D3">
      <w:pPr>
        <w:jc w:val="left"/>
        <w:rPr>
          <w:rFonts w:ascii="ＭＳ ゴシック" w:eastAsia="ＭＳ ゴシック" w:hAnsi="ＭＳ ゴシック"/>
          <w:sz w:val="24"/>
          <w:szCs w:val="24"/>
        </w:rPr>
      </w:pPr>
      <w:r w:rsidRPr="006A55E3">
        <w:rPr>
          <w:rFonts w:ascii="ＭＳ ゴシック" w:eastAsia="ＭＳ ゴシック" w:hAnsi="ＭＳ ゴシック" w:hint="eastAsia"/>
          <w:sz w:val="24"/>
          <w:szCs w:val="24"/>
        </w:rPr>
        <w:t>・児童福祉法（第33条の22第１項）の規定に基づく市障がい児計画</w:t>
      </w:r>
      <w:bookmarkStart w:id="0" w:name="_GoBack"/>
      <w:bookmarkEnd w:id="0"/>
    </w:p>
    <w:p w:rsidR="00D641D3" w:rsidRPr="006A55E3" w:rsidRDefault="00D641D3" w:rsidP="00D641D3">
      <w:pPr>
        <w:jc w:val="left"/>
        <w:rPr>
          <w:rFonts w:ascii="ＭＳ ゴシック" w:eastAsia="ＭＳ ゴシック" w:hAnsi="ＭＳ ゴシック"/>
          <w:sz w:val="24"/>
          <w:szCs w:val="24"/>
        </w:rPr>
      </w:pPr>
    </w:p>
    <w:p w:rsidR="00D641D3" w:rsidRPr="006A55E3" w:rsidRDefault="00604805" w:rsidP="00604805">
      <w:pPr>
        <w:jc w:val="left"/>
        <w:rPr>
          <w:rFonts w:ascii="ＭＳ ゴシック" w:eastAsia="ＭＳ ゴシック" w:hAnsi="ＭＳ ゴシック"/>
          <w:sz w:val="24"/>
          <w:szCs w:val="24"/>
        </w:rPr>
      </w:pPr>
      <w:r w:rsidRPr="006A55E3">
        <w:rPr>
          <w:rFonts w:ascii="ＭＳ ゴシック" w:eastAsia="ＭＳ ゴシック" w:hAnsi="ＭＳ ゴシック" w:hint="eastAsia"/>
          <w:sz w:val="24"/>
          <w:szCs w:val="24"/>
        </w:rPr>
        <w:t>（２）</w:t>
      </w:r>
      <w:r w:rsidR="00D641D3" w:rsidRPr="006A55E3">
        <w:rPr>
          <w:rFonts w:ascii="ＭＳ ゴシック" w:eastAsia="ＭＳ ゴシック" w:hAnsi="ＭＳ ゴシック" w:hint="eastAsia"/>
          <w:sz w:val="24"/>
          <w:szCs w:val="24"/>
        </w:rPr>
        <w:t>計画期間</w:t>
      </w:r>
    </w:p>
    <w:p w:rsidR="00D641D3" w:rsidRPr="006A55E3" w:rsidRDefault="00D641D3" w:rsidP="00D641D3">
      <w:pPr>
        <w:jc w:val="left"/>
        <w:rPr>
          <w:rFonts w:ascii="ＭＳ ゴシック" w:eastAsia="ＭＳ ゴシック" w:hAnsi="ＭＳ ゴシック"/>
          <w:b/>
          <w:sz w:val="24"/>
          <w:szCs w:val="24"/>
        </w:rPr>
      </w:pPr>
      <w:r w:rsidRPr="006A55E3">
        <w:rPr>
          <w:rFonts w:ascii="ＭＳ ゴシック" w:eastAsia="ＭＳ ゴシック" w:hAnsi="ＭＳ ゴシック" w:hint="eastAsia"/>
          <w:b/>
          <w:sz w:val="24"/>
          <w:szCs w:val="24"/>
        </w:rPr>
        <w:t xml:space="preserve">　令和３年度から令和８年度の６年間</w:t>
      </w:r>
    </w:p>
    <w:p w:rsidR="00D641D3" w:rsidRPr="006A55E3" w:rsidRDefault="00D641D3" w:rsidP="00D641D3">
      <w:pPr>
        <w:jc w:val="left"/>
        <w:rPr>
          <w:rFonts w:ascii="ＭＳ ゴシック" w:eastAsia="ＭＳ ゴシック" w:hAnsi="ＭＳ ゴシック"/>
          <w:sz w:val="24"/>
          <w:szCs w:val="24"/>
        </w:rPr>
      </w:pPr>
      <w:r w:rsidRPr="006A55E3">
        <w:rPr>
          <w:rFonts w:ascii="ＭＳ ゴシック" w:eastAsia="ＭＳ ゴシック" w:hAnsi="ＭＳ ゴシック" w:hint="eastAsia"/>
          <w:sz w:val="24"/>
          <w:szCs w:val="24"/>
        </w:rPr>
        <w:t>※</w:t>
      </w:r>
      <w:r w:rsidR="00604805" w:rsidRPr="006A55E3">
        <w:rPr>
          <w:rFonts w:ascii="ＭＳ ゴシック" w:eastAsia="ＭＳ ゴシック" w:hAnsi="ＭＳ ゴシック" w:hint="eastAsia"/>
          <w:sz w:val="24"/>
          <w:szCs w:val="24"/>
        </w:rPr>
        <w:t>障</w:t>
      </w:r>
      <w:r w:rsidRPr="006A55E3">
        <w:rPr>
          <w:rFonts w:ascii="ＭＳ ゴシック" w:eastAsia="ＭＳ ゴシック" w:hAnsi="ＭＳ ゴシック" w:hint="eastAsia"/>
          <w:sz w:val="24"/>
          <w:szCs w:val="24"/>
        </w:rPr>
        <w:t>がい</w:t>
      </w:r>
      <w:r w:rsidR="00604805" w:rsidRPr="006A55E3">
        <w:rPr>
          <w:rFonts w:ascii="ＭＳ ゴシック" w:eastAsia="ＭＳ ゴシック" w:hAnsi="ＭＳ ゴシック" w:hint="eastAsia"/>
          <w:sz w:val="24"/>
          <w:szCs w:val="24"/>
        </w:rPr>
        <w:t>福祉計画・障がい児福祉計画に関わるものについては、３年毎に見直しを行うため、令和６年度から令和８年度の３年間</w:t>
      </w:r>
    </w:p>
    <w:p w:rsidR="00D641D3" w:rsidRPr="006A55E3" w:rsidRDefault="00D641D3" w:rsidP="00D641D3">
      <w:pPr>
        <w:jc w:val="left"/>
        <w:rPr>
          <w:rFonts w:ascii="ＭＳ ゴシック" w:eastAsia="ＭＳ ゴシック" w:hAnsi="ＭＳ ゴシック"/>
          <w:sz w:val="24"/>
          <w:szCs w:val="24"/>
        </w:rPr>
      </w:pPr>
    </w:p>
    <w:p w:rsidR="00D641D3" w:rsidRPr="006A55E3" w:rsidRDefault="00D641D3" w:rsidP="00D641D3">
      <w:pPr>
        <w:pStyle w:val="a3"/>
        <w:numPr>
          <w:ilvl w:val="0"/>
          <w:numId w:val="1"/>
        </w:numPr>
        <w:jc w:val="left"/>
        <w:rPr>
          <w:rFonts w:ascii="ＭＳ ゴシック" w:eastAsia="ＭＳ ゴシック" w:hAnsi="ＭＳ ゴシック"/>
          <w:sz w:val="24"/>
          <w:szCs w:val="24"/>
        </w:rPr>
      </w:pPr>
      <w:r w:rsidRPr="006A55E3">
        <w:rPr>
          <w:rFonts w:ascii="ＭＳ ゴシック" w:eastAsia="ＭＳ ゴシック" w:hAnsi="ＭＳ ゴシック" w:hint="eastAsia"/>
          <w:sz w:val="24"/>
          <w:szCs w:val="24"/>
        </w:rPr>
        <w:t>中間見直しの範囲および趣旨】</w:t>
      </w:r>
    </w:p>
    <w:p w:rsidR="00D641D3" w:rsidRPr="006A55E3" w:rsidRDefault="00604805" w:rsidP="00604805">
      <w:pPr>
        <w:pStyle w:val="a3"/>
        <w:numPr>
          <w:ilvl w:val="1"/>
          <w:numId w:val="1"/>
        </w:numPr>
        <w:ind w:left="426" w:hanging="426"/>
        <w:jc w:val="left"/>
        <w:rPr>
          <w:rFonts w:ascii="ＭＳ ゴシック" w:eastAsia="ＭＳ ゴシック" w:hAnsi="ＭＳ ゴシック"/>
          <w:sz w:val="24"/>
          <w:szCs w:val="24"/>
        </w:rPr>
      </w:pPr>
      <w:r w:rsidRPr="006A55E3">
        <w:rPr>
          <w:rFonts w:ascii="ＭＳ ゴシック" w:eastAsia="ＭＳ ゴシック" w:hAnsi="ＭＳ ゴシック" w:hint="eastAsia"/>
          <w:sz w:val="24"/>
          <w:szCs w:val="24"/>
        </w:rPr>
        <w:t>障がい者計画</w:t>
      </w:r>
    </w:p>
    <w:p w:rsidR="00604805" w:rsidRPr="006A55E3" w:rsidRDefault="00604805" w:rsidP="00604805">
      <w:pPr>
        <w:jc w:val="left"/>
        <w:rPr>
          <w:rFonts w:ascii="ＭＳ ゴシック" w:eastAsia="ＭＳ ゴシック" w:hAnsi="ＭＳ ゴシック"/>
          <w:sz w:val="24"/>
          <w:szCs w:val="24"/>
        </w:rPr>
      </w:pPr>
      <w:r w:rsidRPr="006A55E3">
        <w:rPr>
          <w:rFonts w:ascii="ＭＳ ゴシック" w:eastAsia="ＭＳ ゴシック" w:hAnsi="ＭＳ ゴシック" w:hint="eastAsia"/>
          <w:sz w:val="24"/>
          <w:szCs w:val="24"/>
        </w:rPr>
        <w:t xml:space="preserve">　施策毎に構成される</w:t>
      </w:r>
      <w:r w:rsidR="00F40BD5" w:rsidRPr="006A55E3">
        <w:rPr>
          <w:rFonts w:ascii="ＭＳ ゴシック" w:eastAsia="ＭＳ ゴシック" w:hAnsi="ＭＳ ゴシック" w:hint="eastAsia"/>
          <w:sz w:val="24"/>
          <w:szCs w:val="24"/>
        </w:rPr>
        <w:t>主な事業について、令和３年度・令和４年度の実績および令和５年度の見込みを検証し、令和６年度から令和８年度の計画について見直しを行います。</w:t>
      </w:r>
    </w:p>
    <w:p w:rsidR="00F40BD5" w:rsidRPr="006A55E3" w:rsidRDefault="00F40BD5" w:rsidP="00604805">
      <w:pPr>
        <w:jc w:val="left"/>
        <w:rPr>
          <w:rFonts w:ascii="ＭＳ ゴシック" w:eastAsia="ＭＳ ゴシック" w:hAnsi="ＭＳ ゴシック"/>
          <w:sz w:val="24"/>
          <w:szCs w:val="24"/>
        </w:rPr>
      </w:pPr>
    </w:p>
    <w:p w:rsidR="00D641D3" w:rsidRPr="006A55E3" w:rsidRDefault="00D641D3" w:rsidP="00D641D3">
      <w:pPr>
        <w:jc w:val="left"/>
        <w:rPr>
          <w:rFonts w:ascii="ＭＳ ゴシック" w:eastAsia="ＭＳ ゴシック" w:hAnsi="ＭＳ ゴシック"/>
          <w:sz w:val="24"/>
          <w:szCs w:val="24"/>
        </w:rPr>
      </w:pPr>
      <w:r w:rsidRPr="006A55E3">
        <w:rPr>
          <w:rFonts w:ascii="ＭＳ ゴシック" w:eastAsia="ＭＳ ゴシック" w:hAnsi="ＭＳ ゴシック" w:hint="eastAsia"/>
          <w:sz w:val="24"/>
          <w:szCs w:val="24"/>
        </w:rPr>
        <w:t>（２）</w:t>
      </w:r>
      <w:r w:rsidR="00F40BD5" w:rsidRPr="006A55E3">
        <w:rPr>
          <w:rFonts w:ascii="ＭＳ ゴシック" w:eastAsia="ＭＳ ゴシック" w:hAnsi="ＭＳ ゴシック" w:hint="eastAsia"/>
          <w:sz w:val="24"/>
          <w:szCs w:val="24"/>
        </w:rPr>
        <w:t>障がい福祉計画・障がい児福祉計画</w:t>
      </w:r>
    </w:p>
    <w:p w:rsidR="00F40BD5" w:rsidRPr="006A55E3" w:rsidRDefault="00F40BD5" w:rsidP="00D641D3">
      <w:pPr>
        <w:jc w:val="left"/>
        <w:rPr>
          <w:rFonts w:ascii="ＭＳ ゴシック" w:eastAsia="ＭＳ ゴシック" w:hAnsi="ＭＳ ゴシック"/>
          <w:sz w:val="24"/>
          <w:szCs w:val="24"/>
        </w:rPr>
      </w:pPr>
      <w:r w:rsidRPr="006A55E3">
        <w:rPr>
          <w:rFonts w:ascii="ＭＳ ゴシック" w:eastAsia="ＭＳ ゴシック" w:hAnsi="ＭＳ ゴシック" w:hint="eastAsia"/>
          <w:sz w:val="24"/>
          <w:szCs w:val="24"/>
        </w:rPr>
        <w:t xml:space="preserve">　国が示す「障害福祉サービス等及び障害児通所支援等の円滑な実施を確保するための基本的な指針（平成29年厚生労働省告示第116号）」の改定（令和５年５月19日こども家庭庁</w:t>
      </w:r>
    </w:p>
    <w:p w:rsidR="00F40BD5" w:rsidRPr="006A55E3" w:rsidRDefault="00F40BD5" w:rsidP="00D641D3">
      <w:pPr>
        <w:jc w:val="left"/>
        <w:rPr>
          <w:rFonts w:ascii="ＭＳ ゴシック" w:eastAsia="ＭＳ ゴシック" w:hAnsi="ＭＳ ゴシック"/>
          <w:sz w:val="24"/>
          <w:szCs w:val="24"/>
        </w:rPr>
      </w:pPr>
      <w:r w:rsidRPr="006A55E3">
        <w:rPr>
          <w:rFonts w:ascii="ＭＳ ゴシック" w:eastAsia="ＭＳ ゴシック" w:hAnsi="ＭＳ ゴシック" w:hint="eastAsia"/>
          <w:sz w:val="24"/>
          <w:szCs w:val="24"/>
        </w:rPr>
        <w:t xml:space="preserve">　厚生労働省告示第１号）を踏まえて令和６年度から令和８年度の計画について新たに策定します。</w:t>
      </w:r>
    </w:p>
    <w:p w:rsidR="00F40BD5" w:rsidRPr="006A55E3" w:rsidRDefault="00F40BD5" w:rsidP="00D641D3">
      <w:pPr>
        <w:jc w:val="left"/>
        <w:rPr>
          <w:rFonts w:ascii="ＭＳ ゴシック" w:eastAsia="ＭＳ ゴシック" w:hAnsi="ＭＳ ゴシック"/>
          <w:sz w:val="24"/>
          <w:szCs w:val="24"/>
        </w:rPr>
      </w:pPr>
    </w:p>
    <w:p w:rsidR="00A9655F" w:rsidRPr="006A55E3" w:rsidRDefault="00A9655F" w:rsidP="00D641D3">
      <w:pPr>
        <w:jc w:val="left"/>
        <w:rPr>
          <w:rFonts w:ascii="ＭＳ ゴシック" w:eastAsia="ＭＳ ゴシック" w:hAnsi="ＭＳ ゴシック"/>
          <w:sz w:val="24"/>
          <w:szCs w:val="24"/>
        </w:rPr>
      </w:pPr>
      <w:r w:rsidRPr="006A55E3">
        <w:rPr>
          <w:rFonts w:ascii="ＭＳ ゴシック" w:eastAsia="ＭＳ ゴシック" w:hAnsi="ＭＳ ゴシック" w:hint="eastAsia"/>
          <w:sz w:val="24"/>
          <w:szCs w:val="24"/>
        </w:rPr>
        <w:t>【３.スケジュール】</w:t>
      </w:r>
    </w:p>
    <w:p w:rsidR="00F40BD5" w:rsidRPr="00F40BD5" w:rsidRDefault="00F40BD5" w:rsidP="00D641D3">
      <w:pPr>
        <w:jc w:val="left"/>
        <w:rPr>
          <w:rFonts w:ascii="HGP教科書体" w:eastAsia="HGP教科書体"/>
          <w:sz w:val="24"/>
          <w:szCs w:val="24"/>
        </w:rPr>
      </w:pPr>
    </w:p>
    <w:tbl>
      <w:tblPr>
        <w:tblStyle w:val="a4"/>
        <w:tblW w:w="9747" w:type="dxa"/>
        <w:tblLayout w:type="fixed"/>
        <w:tblLook w:val="04A0" w:firstRow="1" w:lastRow="0" w:firstColumn="1" w:lastColumn="0" w:noHBand="0" w:noVBand="1"/>
      </w:tblPr>
      <w:tblGrid>
        <w:gridCol w:w="840"/>
        <w:gridCol w:w="3379"/>
        <w:gridCol w:w="2552"/>
        <w:gridCol w:w="1417"/>
        <w:gridCol w:w="1559"/>
      </w:tblGrid>
      <w:tr w:rsidR="00A9655F" w:rsidTr="00110495">
        <w:tc>
          <w:tcPr>
            <w:tcW w:w="840" w:type="dxa"/>
            <w:tcBorders>
              <w:right w:val="nil"/>
            </w:tcBorders>
            <w:shd w:val="clear" w:color="auto" w:fill="BFBFBF" w:themeFill="background1" w:themeFillShade="BF"/>
          </w:tcPr>
          <w:p w:rsidR="00A9655F" w:rsidRPr="00B2371B" w:rsidRDefault="00A9655F" w:rsidP="00110495">
            <w:pPr>
              <w:spacing w:line="360" w:lineRule="exact"/>
              <w:rPr>
                <w:rFonts w:ascii="HG丸ｺﾞｼｯｸM-PRO" w:eastAsia="HG丸ｺﾞｼｯｸM-PRO" w:hAnsi="ＭＳ 明朝"/>
                <w:b/>
                <w:bCs/>
                <w:noProof/>
              </w:rPr>
            </w:pPr>
          </w:p>
        </w:tc>
        <w:tc>
          <w:tcPr>
            <w:tcW w:w="3379" w:type="dxa"/>
            <w:shd w:val="clear" w:color="auto" w:fill="BFBFBF" w:themeFill="background1" w:themeFillShade="BF"/>
            <w:vAlign w:val="center"/>
          </w:tcPr>
          <w:p w:rsidR="00A9655F" w:rsidRPr="00B2371B" w:rsidRDefault="00A9655F" w:rsidP="00110495">
            <w:pPr>
              <w:spacing w:line="360" w:lineRule="exact"/>
              <w:jc w:val="center"/>
              <w:rPr>
                <w:rFonts w:ascii="HG丸ｺﾞｼｯｸM-PRO" w:eastAsia="HG丸ｺﾞｼｯｸM-PRO" w:hAnsi="ＭＳ 明朝"/>
                <w:b/>
                <w:bCs/>
                <w:noProof/>
              </w:rPr>
            </w:pPr>
            <w:r w:rsidRPr="00522B6E">
              <w:rPr>
                <w:rFonts w:ascii="HG丸ｺﾞｼｯｸM-PRO" w:eastAsia="HG丸ｺﾞｼｯｸM-PRO" w:hAnsi="ＭＳ 明朝" w:hint="eastAsia"/>
                <w:b/>
                <w:bCs/>
                <w:noProof/>
              </w:rPr>
              <w:t>計画策定委員会</w:t>
            </w:r>
            <w:r>
              <w:rPr>
                <w:rFonts w:ascii="HG丸ｺﾞｼｯｸM-PRO" w:eastAsia="HG丸ｺﾞｼｯｸM-PRO" w:hAnsi="ＭＳ 明朝" w:hint="eastAsia"/>
                <w:b/>
                <w:bCs/>
                <w:noProof/>
              </w:rPr>
              <w:t>等</w:t>
            </w:r>
          </w:p>
        </w:tc>
        <w:tc>
          <w:tcPr>
            <w:tcW w:w="2552" w:type="dxa"/>
            <w:shd w:val="clear" w:color="auto" w:fill="BFBFBF" w:themeFill="background1" w:themeFillShade="BF"/>
            <w:vAlign w:val="center"/>
          </w:tcPr>
          <w:p w:rsidR="00A9655F" w:rsidRPr="00B2371B" w:rsidRDefault="00A9655F" w:rsidP="00110495">
            <w:pPr>
              <w:spacing w:line="360" w:lineRule="exact"/>
              <w:jc w:val="center"/>
              <w:rPr>
                <w:rFonts w:ascii="HG丸ｺﾞｼｯｸM-PRO" w:eastAsia="HG丸ｺﾞｼｯｸM-PRO" w:hAnsi="ＭＳ 明朝"/>
                <w:b/>
                <w:bCs/>
                <w:noProof/>
              </w:rPr>
            </w:pPr>
            <w:r>
              <w:rPr>
                <w:rFonts w:ascii="HG丸ｺﾞｼｯｸM-PRO" w:eastAsia="HG丸ｺﾞｼｯｸM-PRO" w:hAnsi="ＭＳ 明朝" w:hint="eastAsia"/>
                <w:b/>
                <w:bCs/>
                <w:noProof/>
              </w:rPr>
              <w:t>実態調査</w:t>
            </w:r>
          </w:p>
        </w:tc>
        <w:tc>
          <w:tcPr>
            <w:tcW w:w="1417" w:type="dxa"/>
            <w:shd w:val="clear" w:color="auto" w:fill="BFBFBF" w:themeFill="background1" w:themeFillShade="BF"/>
            <w:vAlign w:val="center"/>
          </w:tcPr>
          <w:p w:rsidR="00A9655F" w:rsidRPr="00B2371B" w:rsidRDefault="00A9655F" w:rsidP="00110495">
            <w:pPr>
              <w:spacing w:line="360" w:lineRule="exact"/>
              <w:jc w:val="center"/>
              <w:rPr>
                <w:rFonts w:ascii="HG丸ｺﾞｼｯｸM-PRO" w:eastAsia="HG丸ｺﾞｼｯｸM-PRO" w:hAnsi="ＭＳ 明朝"/>
                <w:b/>
                <w:bCs/>
                <w:noProof/>
              </w:rPr>
            </w:pPr>
            <w:r w:rsidRPr="006A55E3">
              <w:rPr>
                <w:rFonts w:ascii="HG丸ｺﾞｼｯｸM-PRO" w:eastAsia="HG丸ｺﾞｼｯｸM-PRO" w:hAnsi="ＭＳ 明朝" w:hint="eastAsia"/>
                <w:b/>
                <w:bCs/>
                <w:noProof/>
                <w:spacing w:val="3"/>
                <w:w w:val="66"/>
                <w:fitText w:val="1206" w:id="-1165810431"/>
              </w:rPr>
              <w:t>パブリックコメン</w:t>
            </w:r>
            <w:r w:rsidRPr="006A55E3">
              <w:rPr>
                <w:rFonts w:ascii="HG丸ｺﾞｼｯｸM-PRO" w:eastAsia="HG丸ｺﾞｼｯｸM-PRO" w:hAnsi="ＭＳ 明朝" w:hint="eastAsia"/>
                <w:b/>
                <w:bCs/>
                <w:noProof/>
                <w:spacing w:val="-24"/>
                <w:w w:val="66"/>
                <w:fitText w:val="1206" w:id="-1165810431"/>
              </w:rPr>
              <w:t>ト</w:t>
            </w:r>
          </w:p>
        </w:tc>
        <w:tc>
          <w:tcPr>
            <w:tcW w:w="1559" w:type="dxa"/>
            <w:shd w:val="clear" w:color="auto" w:fill="BFBFBF" w:themeFill="background1" w:themeFillShade="BF"/>
            <w:vAlign w:val="center"/>
          </w:tcPr>
          <w:p w:rsidR="00A9655F" w:rsidRPr="00B2371B" w:rsidRDefault="00A9655F" w:rsidP="00110495">
            <w:pPr>
              <w:spacing w:line="360" w:lineRule="exact"/>
              <w:jc w:val="center"/>
              <w:rPr>
                <w:rFonts w:ascii="HG丸ｺﾞｼｯｸM-PRO" w:eastAsia="HG丸ｺﾞｼｯｸM-PRO" w:hAnsi="ＭＳ 明朝"/>
                <w:b/>
                <w:bCs/>
                <w:noProof/>
              </w:rPr>
            </w:pPr>
            <w:r w:rsidRPr="00B2371B">
              <w:rPr>
                <w:rFonts w:ascii="HG丸ｺﾞｼｯｸM-PRO" w:eastAsia="HG丸ｺﾞｼｯｸM-PRO" w:hAnsi="ＭＳ 明朝" w:hint="eastAsia"/>
                <w:b/>
                <w:bCs/>
                <w:noProof/>
              </w:rPr>
              <w:t>計画策定</w:t>
            </w:r>
          </w:p>
        </w:tc>
      </w:tr>
      <w:tr w:rsidR="00A9655F" w:rsidTr="00110495">
        <w:trPr>
          <w:trHeight w:val="1080"/>
        </w:trPr>
        <w:tc>
          <w:tcPr>
            <w:tcW w:w="840" w:type="dxa"/>
            <w:tcBorders>
              <w:right w:val="nil"/>
            </w:tcBorders>
            <w:shd w:val="clear" w:color="auto" w:fill="F2F2F2" w:themeFill="background1" w:themeFillShade="F2"/>
            <w:vAlign w:val="center"/>
          </w:tcPr>
          <w:p w:rsidR="00A9655F" w:rsidRDefault="00A9655F" w:rsidP="00110495">
            <w:pPr>
              <w:spacing w:line="360" w:lineRule="exact"/>
              <w:ind w:leftChars="-50" w:left="-105"/>
              <w:jc w:val="right"/>
              <w:rPr>
                <w:rFonts w:ascii="HG丸ｺﾞｼｯｸM-PRO" w:eastAsia="HG丸ｺﾞｼｯｸM-PRO" w:hAnsi="ＭＳ 明朝"/>
                <w:noProof/>
              </w:rPr>
            </w:pPr>
            <w:r>
              <w:rPr>
                <w:rFonts w:ascii="HG丸ｺﾞｼｯｸM-PRO" w:eastAsia="HG丸ｺﾞｼｯｸM-PRO" w:hAnsi="ＭＳ 明朝" w:hint="eastAsia"/>
                <w:noProof/>
              </w:rPr>
              <w:t>令和５年</w:t>
            </w:r>
          </w:p>
          <w:p w:rsidR="00A9655F" w:rsidRDefault="00A9655F" w:rsidP="00110495">
            <w:pPr>
              <w:spacing w:line="360" w:lineRule="exact"/>
              <w:ind w:rightChars="12" w:right="25"/>
              <w:jc w:val="right"/>
              <w:rPr>
                <w:rFonts w:ascii="HG丸ｺﾞｼｯｸM-PRO" w:eastAsia="HG丸ｺﾞｼｯｸM-PRO" w:hAnsi="ＭＳ 明朝"/>
                <w:noProof/>
              </w:rPr>
            </w:pPr>
            <w:r>
              <w:rPr>
                <w:rFonts w:ascii="HG丸ｺﾞｼｯｸM-PRO" w:eastAsia="HG丸ｺﾞｼｯｸM-PRO" w:hAnsi="ＭＳ 明朝" w:hint="eastAsia"/>
                <w:noProof/>
              </w:rPr>
              <w:t>４月</w:t>
            </w:r>
          </w:p>
        </w:tc>
        <w:tc>
          <w:tcPr>
            <w:tcW w:w="3379" w:type="dxa"/>
            <w:shd w:val="clear" w:color="auto" w:fill="E2EFD9" w:themeFill="accent6" w:themeFillTint="33"/>
            <w:vAlign w:val="center"/>
          </w:tcPr>
          <w:p w:rsidR="00A9655F" w:rsidRPr="00522B6E" w:rsidRDefault="00A9655F" w:rsidP="00110495">
            <w:pPr>
              <w:spacing w:line="360" w:lineRule="exact"/>
              <w:rPr>
                <w:rFonts w:ascii="HG丸ｺﾞｼｯｸM-PRO" w:eastAsia="HG丸ｺﾞｼｯｸM-PRO" w:hAnsi="ＭＳ 明朝"/>
                <w:b/>
                <w:bCs/>
                <w:noProof/>
              </w:rPr>
            </w:pPr>
            <w:r w:rsidRPr="00522B6E">
              <w:rPr>
                <w:rFonts w:ascii="HG丸ｺﾞｼｯｸM-PRO" w:eastAsia="HG丸ｺﾞｼｯｸM-PRO" w:hAnsi="ＭＳ 明朝" w:hint="eastAsia"/>
                <w:b/>
                <w:bCs/>
                <w:noProof/>
              </w:rPr>
              <w:t>第１回</w:t>
            </w:r>
            <w:r>
              <w:rPr>
                <w:rFonts w:ascii="HG丸ｺﾞｼｯｸM-PRO" w:eastAsia="HG丸ｺﾞｼｯｸM-PRO" w:hAnsi="ＭＳ 明朝" w:hint="eastAsia"/>
                <w:b/>
                <w:bCs/>
                <w:noProof/>
              </w:rPr>
              <w:t>（４月28日）</w:t>
            </w:r>
          </w:p>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w:t>○策定の進め方について</w:t>
            </w:r>
          </w:p>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w:t>○アンケート等調査</w:t>
            </w:r>
            <w:r w:rsidRPr="00E065D9">
              <w:rPr>
                <w:rFonts w:ascii="HG丸ｺﾞｼｯｸM-PRO" w:eastAsia="HG丸ｺﾞｼｯｸM-PRO" w:hAnsi="ＭＳ 明朝" w:hint="eastAsia"/>
                <w:noProof/>
              </w:rPr>
              <w:t>の検討</w:t>
            </w:r>
          </w:p>
        </w:tc>
        <w:tc>
          <w:tcPr>
            <w:tcW w:w="2552" w:type="dxa"/>
            <w:vAlign w:val="center"/>
          </w:tcPr>
          <w:p w:rsidR="00A9655F" w:rsidRDefault="00A9655F" w:rsidP="00110495">
            <w:pPr>
              <w:spacing w:line="360" w:lineRule="exact"/>
              <w:jc w:val="center"/>
              <w:rPr>
                <w:rFonts w:ascii="HG丸ｺﾞｼｯｸM-PRO" w:eastAsia="HG丸ｺﾞｼｯｸM-PRO" w:hAnsi="ＭＳ 明朝"/>
                <w:noProof/>
              </w:rPr>
            </w:pPr>
            <w:r>
              <w:rPr>
                <w:rFonts w:ascii="HG丸ｺﾞｼｯｸM-PRO" w:eastAsia="HG丸ｺﾞｼｯｸM-PRO" w:hAnsi="ＭＳ 明朝" w:hint="eastAsia"/>
                <w:noProof/>
              </w:rPr>
              <w:t>調査設計</w:t>
            </w:r>
          </w:p>
        </w:tc>
        <w:tc>
          <w:tcPr>
            <w:tcW w:w="1417" w:type="dxa"/>
            <w:vAlign w:val="center"/>
          </w:tcPr>
          <w:p w:rsidR="00A9655F" w:rsidRDefault="00A9655F" w:rsidP="00110495">
            <w:pPr>
              <w:spacing w:line="360" w:lineRule="exact"/>
              <w:rPr>
                <w:rFonts w:ascii="HG丸ｺﾞｼｯｸM-PRO" w:eastAsia="HG丸ｺﾞｼｯｸM-PRO" w:hAnsi="ＭＳ 明朝"/>
                <w:noProof/>
              </w:rPr>
            </w:pPr>
          </w:p>
        </w:tc>
        <w:tc>
          <w:tcPr>
            <w:tcW w:w="1559" w:type="dxa"/>
            <w:vAlign w:val="center"/>
          </w:tcPr>
          <w:p w:rsidR="00A9655F" w:rsidRDefault="00A9655F" w:rsidP="00110495">
            <w:pPr>
              <w:spacing w:line="360" w:lineRule="exact"/>
              <w:jc w:val="center"/>
              <w:rPr>
                <w:rFonts w:ascii="HG丸ｺﾞｼｯｸM-PRO" w:eastAsia="HG丸ｺﾞｼｯｸM-PRO" w:hAnsi="ＭＳ 明朝"/>
                <w:noProof/>
              </w:rPr>
            </w:pPr>
          </w:p>
        </w:tc>
      </w:tr>
      <w:tr w:rsidR="00A9655F" w:rsidTr="00110495">
        <w:trPr>
          <w:trHeight w:val="244"/>
        </w:trPr>
        <w:tc>
          <w:tcPr>
            <w:tcW w:w="840" w:type="dxa"/>
            <w:tcBorders>
              <w:right w:val="nil"/>
            </w:tcBorders>
            <w:shd w:val="clear" w:color="auto" w:fill="F2F2F2" w:themeFill="background1" w:themeFillShade="F2"/>
            <w:vAlign w:val="center"/>
          </w:tcPr>
          <w:p w:rsidR="00A9655F" w:rsidRDefault="00A9655F" w:rsidP="00110495">
            <w:pPr>
              <w:spacing w:line="360" w:lineRule="exact"/>
              <w:jc w:val="right"/>
              <w:rPr>
                <w:rFonts w:ascii="HG丸ｺﾞｼｯｸM-PRO" w:eastAsia="HG丸ｺﾞｼｯｸM-PRO" w:hAnsi="ＭＳ 明朝"/>
                <w:noProof/>
              </w:rPr>
            </w:pPr>
            <w:r>
              <w:rPr>
                <w:rFonts w:ascii="HG丸ｺﾞｼｯｸM-PRO" w:eastAsia="HG丸ｺﾞｼｯｸM-PRO" w:hAnsi="ＭＳ 明朝" w:hint="eastAsia"/>
                <w:noProof/>
              </w:rPr>
              <w:t>５月</w:t>
            </w:r>
          </w:p>
        </w:tc>
        <w:tc>
          <w:tcPr>
            <w:tcW w:w="3379" w:type="dxa"/>
            <w:vAlign w:val="center"/>
          </w:tcPr>
          <w:p w:rsidR="00A9655F" w:rsidRDefault="00A9655F" w:rsidP="00110495">
            <w:pPr>
              <w:spacing w:line="360" w:lineRule="exact"/>
              <w:rPr>
                <w:rFonts w:ascii="HG丸ｺﾞｼｯｸM-PRO" w:eastAsia="HG丸ｺﾞｼｯｸM-PRO" w:hAnsi="ＭＳ 明朝"/>
                <w:noProof/>
              </w:rPr>
            </w:pPr>
          </w:p>
        </w:tc>
        <w:tc>
          <w:tcPr>
            <w:tcW w:w="2552" w:type="dxa"/>
            <w:vAlign w:val="center"/>
          </w:tcPr>
          <w:p w:rsidR="00A9655F" w:rsidRDefault="00A9655F" w:rsidP="00110495">
            <w:pPr>
              <w:spacing w:line="360" w:lineRule="exact"/>
              <w:jc w:val="center"/>
              <w:rPr>
                <w:rFonts w:ascii="HG丸ｺﾞｼｯｸM-PRO" w:eastAsia="HG丸ｺﾞｼｯｸM-PRO" w:hAnsi="ＭＳ 明朝"/>
                <w:noProof/>
              </w:rPr>
            </w:pPr>
          </w:p>
        </w:tc>
        <w:tc>
          <w:tcPr>
            <w:tcW w:w="1417" w:type="dxa"/>
            <w:vAlign w:val="center"/>
          </w:tcPr>
          <w:p w:rsidR="00A9655F" w:rsidRDefault="00A9655F" w:rsidP="00110495">
            <w:pPr>
              <w:spacing w:line="360" w:lineRule="exact"/>
              <w:rPr>
                <w:rFonts w:ascii="HG丸ｺﾞｼｯｸM-PRO" w:eastAsia="HG丸ｺﾞｼｯｸM-PRO" w:hAnsi="ＭＳ 明朝"/>
                <w:noProof/>
              </w:rPr>
            </w:pPr>
          </w:p>
        </w:tc>
        <w:tc>
          <w:tcPr>
            <w:tcW w:w="1559" w:type="dxa"/>
            <w:vAlign w:val="center"/>
          </w:tcPr>
          <w:p w:rsidR="00A9655F" w:rsidRDefault="00A9655F" w:rsidP="00110495">
            <w:pPr>
              <w:spacing w:line="360" w:lineRule="exact"/>
              <w:jc w:val="center"/>
              <w:rPr>
                <w:rFonts w:ascii="HG丸ｺﾞｼｯｸM-PRO" w:eastAsia="HG丸ｺﾞｼｯｸM-PRO" w:hAnsi="ＭＳ 明朝"/>
                <w:noProof/>
              </w:rPr>
            </w:pPr>
          </w:p>
        </w:tc>
      </w:tr>
      <w:tr w:rsidR="00A9655F" w:rsidTr="00110495">
        <w:trPr>
          <w:trHeight w:val="1080"/>
        </w:trPr>
        <w:tc>
          <w:tcPr>
            <w:tcW w:w="840" w:type="dxa"/>
            <w:tcBorders>
              <w:right w:val="nil"/>
            </w:tcBorders>
            <w:shd w:val="clear" w:color="auto" w:fill="F2F2F2" w:themeFill="background1" w:themeFillShade="F2"/>
            <w:vAlign w:val="center"/>
          </w:tcPr>
          <w:p w:rsidR="00A9655F" w:rsidRDefault="00A9655F" w:rsidP="00110495">
            <w:pPr>
              <w:spacing w:line="360" w:lineRule="exact"/>
              <w:jc w:val="right"/>
              <w:rPr>
                <w:rFonts w:ascii="HG丸ｺﾞｼｯｸM-PRO" w:eastAsia="HG丸ｺﾞｼｯｸM-PRO" w:hAnsi="ＭＳ 明朝"/>
                <w:noProof/>
              </w:rPr>
            </w:pPr>
            <w:r>
              <w:rPr>
                <w:rFonts w:ascii="HG丸ｺﾞｼｯｸM-PRO" w:eastAsia="HG丸ｺﾞｼｯｸM-PRO" w:hAnsi="ＭＳ 明朝" w:hint="eastAsia"/>
                <w:noProof/>
              </w:rPr>
              <w:t>６月</w:t>
            </w:r>
          </w:p>
        </w:tc>
        <w:tc>
          <w:tcPr>
            <w:tcW w:w="3379" w:type="dxa"/>
            <w:vAlign w:val="center"/>
          </w:tcPr>
          <w:p w:rsidR="00A9655F" w:rsidRDefault="00A9655F" w:rsidP="00110495">
            <w:pPr>
              <w:spacing w:line="360" w:lineRule="exact"/>
              <w:rPr>
                <w:rFonts w:ascii="HG丸ｺﾞｼｯｸM-PRO" w:eastAsia="HG丸ｺﾞｼｯｸM-PRO" w:hAnsi="ＭＳ 明朝"/>
                <w:noProof/>
              </w:rPr>
            </w:pPr>
          </w:p>
        </w:tc>
        <w:tc>
          <w:tcPr>
            <w:tcW w:w="2552" w:type="dxa"/>
            <w:vAlign w:val="center"/>
          </w:tcPr>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b/>
                <w:bCs/>
                <w:noProof/>
              </w:rPr>
              <w:t>アンケート調査</w:t>
            </w:r>
          </w:p>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w:t>6月1日～23日</w:t>
            </w:r>
          </w:p>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w:t>障がい児者：2,000人</w:t>
            </w:r>
          </w:p>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w:t>事業所：45法人</w:t>
            </w:r>
          </w:p>
          <w:p w:rsidR="00A9655F" w:rsidRDefault="00A9655F" w:rsidP="00110495">
            <w:pPr>
              <w:spacing w:line="360" w:lineRule="exact"/>
              <w:ind w:firstLine="800"/>
              <w:rPr>
                <w:rFonts w:ascii="HG丸ｺﾞｼｯｸM-PRO" w:eastAsia="HG丸ｺﾞｼｯｸM-PRO" w:hAnsi="ＭＳ 明朝"/>
                <w:noProof/>
              </w:rPr>
            </w:pPr>
            <w:r>
              <w:rPr>
                <w:rFonts w:ascii="HG丸ｺﾞｼｯｸM-PRO" w:eastAsia="HG丸ｺﾞｼｯｸM-PRO" w:hAnsi="ＭＳ 明朝" w:hint="eastAsia"/>
                <w:noProof/>
              </w:rPr>
              <w:t>（117事業所）</w:t>
            </w:r>
          </w:p>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b/>
                <w:bCs/>
                <w:noProof/>
              </w:rPr>
              <w:t>関係者団体ヒアリング</w:t>
            </w:r>
          </w:p>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w:t>6月22日・26日</w:t>
            </w:r>
          </w:p>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w:t>9団体</w:t>
            </w:r>
          </w:p>
        </w:tc>
        <w:tc>
          <w:tcPr>
            <w:tcW w:w="1417" w:type="dxa"/>
            <w:vAlign w:val="center"/>
          </w:tcPr>
          <w:p w:rsidR="00A9655F" w:rsidRDefault="00A9655F" w:rsidP="00110495">
            <w:pPr>
              <w:spacing w:line="360" w:lineRule="exact"/>
              <w:rPr>
                <w:rFonts w:ascii="HG丸ｺﾞｼｯｸM-PRO" w:eastAsia="HG丸ｺﾞｼｯｸM-PRO" w:hAnsi="ＭＳ 明朝"/>
                <w:noProof/>
              </w:rPr>
            </w:pPr>
          </w:p>
        </w:tc>
        <w:tc>
          <w:tcPr>
            <w:tcW w:w="1559" w:type="dxa"/>
            <w:vAlign w:val="center"/>
          </w:tcPr>
          <w:p w:rsidR="00A9655F" w:rsidRDefault="00A9655F" w:rsidP="00110495">
            <w:pPr>
              <w:spacing w:line="360" w:lineRule="exact"/>
              <w:jc w:val="center"/>
              <w:rPr>
                <w:rFonts w:ascii="HG丸ｺﾞｼｯｸM-PRO" w:eastAsia="HG丸ｺﾞｼｯｸM-PRO" w:hAnsi="ＭＳ 明朝"/>
                <w:noProof/>
              </w:rPr>
            </w:pPr>
          </w:p>
        </w:tc>
      </w:tr>
      <w:tr w:rsidR="00A9655F" w:rsidTr="00110495">
        <w:trPr>
          <w:trHeight w:val="1080"/>
        </w:trPr>
        <w:tc>
          <w:tcPr>
            <w:tcW w:w="840" w:type="dxa"/>
            <w:tcBorders>
              <w:right w:val="nil"/>
            </w:tcBorders>
            <w:shd w:val="clear" w:color="auto" w:fill="F2F2F2" w:themeFill="background1" w:themeFillShade="F2"/>
            <w:vAlign w:val="center"/>
          </w:tcPr>
          <w:p w:rsidR="00A9655F" w:rsidRDefault="00A9655F" w:rsidP="00110495">
            <w:pPr>
              <w:spacing w:line="360" w:lineRule="exact"/>
              <w:jc w:val="right"/>
              <w:rPr>
                <w:rFonts w:ascii="HG丸ｺﾞｼｯｸM-PRO" w:eastAsia="HG丸ｺﾞｼｯｸM-PRO" w:hAnsi="ＭＳ 明朝"/>
                <w:noProof/>
              </w:rPr>
            </w:pPr>
            <w:r>
              <w:rPr>
                <w:rFonts w:ascii="HG丸ｺﾞｼｯｸM-PRO" w:eastAsia="HG丸ｺﾞｼｯｸM-PRO" w:hAnsi="ＭＳ 明朝" w:hint="eastAsia"/>
                <w:noProof/>
              </w:rPr>
              <w:lastRenderedPageBreak/>
              <w:t>７月</w:t>
            </w:r>
          </w:p>
        </w:tc>
        <w:tc>
          <w:tcPr>
            <w:tcW w:w="3379" w:type="dxa"/>
            <w:shd w:val="clear" w:color="auto" w:fill="E2EFD9" w:themeFill="accent6" w:themeFillTint="33"/>
            <w:vAlign w:val="center"/>
          </w:tcPr>
          <w:p w:rsidR="00A9655F" w:rsidRPr="0041600C" w:rsidRDefault="00A9655F" w:rsidP="00110495">
            <w:pPr>
              <w:spacing w:line="360" w:lineRule="exact"/>
              <w:rPr>
                <w:rFonts w:ascii="HG丸ｺﾞｼｯｸM-PRO" w:eastAsia="HG丸ｺﾞｼｯｸM-PRO" w:hAnsi="ＭＳ 明朝"/>
                <w:b/>
                <w:bCs/>
                <w:noProof/>
              </w:rPr>
            </w:pPr>
            <w:r w:rsidRPr="00522B6E">
              <w:rPr>
                <w:rFonts w:ascii="HG丸ｺﾞｼｯｸM-PRO" w:eastAsia="HG丸ｺﾞｼｯｸM-PRO" w:hAnsi="ＭＳ 明朝" w:hint="eastAsia"/>
                <w:b/>
                <w:bCs/>
                <w:noProof/>
              </w:rPr>
              <w:t>第２回</w:t>
            </w:r>
            <w:r>
              <w:rPr>
                <w:rFonts w:ascii="HG丸ｺﾞｼｯｸM-PRO" w:eastAsia="HG丸ｺﾞｼｯｸM-PRO" w:hAnsi="ＭＳ 明朝" w:hint="eastAsia"/>
                <w:b/>
                <w:bCs/>
                <w:noProof/>
              </w:rPr>
              <w:t>（7月14日）</w:t>
            </w:r>
          </w:p>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w:t>○重点課題にかかる意見検証</w:t>
            </w:r>
          </w:p>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w:t>○</w:t>
            </w:r>
            <w:r w:rsidRPr="00522B6E">
              <w:rPr>
                <w:rFonts w:ascii="HG丸ｺﾞｼｯｸM-PRO" w:eastAsia="HG丸ｺﾞｼｯｸM-PRO" w:hAnsi="ＭＳ 明朝" w:hint="eastAsia"/>
                <w:noProof/>
              </w:rPr>
              <w:t>成果目標及び見込量の検討</w:t>
            </w:r>
          </w:p>
        </w:tc>
        <w:tc>
          <w:tcPr>
            <w:tcW w:w="2552" w:type="dxa"/>
            <w:vAlign w:val="center"/>
          </w:tcPr>
          <w:p w:rsidR="00A9655F" w:rsidRDefault="00A9655F" w:rsidP="00110495">
            <w:pPr>
              <w:spacing w:line="360" w:lineRule="exact"/>
              <w:jc w:val="center"/>
              <w:rPr>
                <w:rFonts w:ascii="HG丸ｺﾞｼｯｸM-PRO" w:eastAsia="HG丸ｺﾞｼｯｸM-PRO" w:hAnsi="ＭＳ 明朝"/>
                <w:noProof/>
              </w:rPr>
            </w:pPr>
            <w:r>
              <w:rPr>
                <w:rFonts w:ascii="HG丸ｺﾞｼｯｸM-PRO" w:eastAsia="HG丸ｺﾞｼｯｸM-PRO" w:hAnsi="ＭＳ 明朝" w:hint="eastAsia"/>
                <w:noProof/>
              </w:rPr>
              <w:t>集計・分析</w:t>
            </w:r>
          </w:p>
        </w:tc>
        <w:tc>
          <w:tcPr>
            <w:tcW w:w="1417" w:type="dxa"/>
            <w:vAlign w:val="center"/>
          </w:tcPr>
          <w:p w:rsidR="00A9655F" w:rsidRDefault="00A9655F" w:rsidP="00110495">
            <w:pPr>
              <w:spacing w:line="360" w:lineRule="exact"/>
              <w:rPr>
                <w:rFonts w:ascii="HG丸ｺﾞｼｯｸM-PRO" w:eastAsia="HG丸ｺﾞｼｯｸM-PRO" w:hAnsi="ＭＳ 明朝"/>
                <w:noProof/>
              </w:rPr>
            </w:pPr>
          </w:p>
        </w:tc>
        <w:tc>
          <w:tcPr>
            <w:tcW w:w="1559" w:type="dxa"/>
            <w:vAlign w:val="center"/>
          </w:tcPr>
          <w:p w:rsidR="00A9655F" w:rsidRDefault="00A9655F" w:rsidP="00110495">
            <w:pPr>
              <w:spacing w:line="360" w:lineRule="exact"/>
              <w:jc w:val="center"/>
              <w:rPr>
                <w:rFonts w:ascii="HG丸ｺﾞｼｯｸM-PRO" w:eastAsia="HG丸ｺﾞｼｯｸM-PRO" w:hAnsi="ＭＳ 明朝"/>
                <w:noProof/>
              </w:rPr>
            </w:pPr>
            <w:r>
              <w:rPr>
                <w:rFonts w:ascii="HG丸ｺﾞｼｯｸM-PRO" w:eastAsia="HG丸ｺﾞｼｯｸM-PRO" w:hAnsi="ＭＳ 明朝" w:hint="eastAsia"/>
                <w:noProof/>
              </w:rPr>
              <w:t>骨子案の作成</w:t>
            </w:r>
          </w:p>
        </w:tc>
      </w:tr>
      <w:tr w:rsidR="00A9655F" w:rsidTr="00110495">
        <w:trPr>
          <w:trHeight w:val="337"/>
        </w:trPr>
        <w:tc>
          <w:tcPr>
            <w:tcW w:w="840" w:type="dxa"/>
            <w:tcBorders>
              <w:right w:val="nil"/>
            </w:tcBorders>
            <w:shd w:val="clear" w:color="auto" w:fill="F2F2F2" w:themeFill="background1" w:themeFillShade="F2"/>
            <w:vAlign w:val="center"/>
          </w:tcPr>
          <w:p w:rsidR="00A9655F" w:rsidRDefault="00A9655F" w:rsidP="00110495">
            <w:pPr>
              <w:spacing w:line="360" w:lineRule="exact"/>
              <w:jc w:val="right"/>
              <w:rPr>
                <w:rFonts w:ascii="HG丸ｺﾞｼｯｸM-PRO" w:eastAsia="HG丸ｺﾞｼｯｸM-PRO" w:hAnsi="ＭＳ 明朝"/>
                <w:noProof/>
              </w:rPr>
            </w:pPr>
            <w:r>
              <w:rPr>
                <w:rFonts w:ascii="HG丸ｺﾞｼｯｸM-PRO" w:eastAsia="HG丸ｺﾞｼｯｸM-PRO" w:hAnsi="ＭＳ 明朝" w:hint="eastAsia"/>
                <w:noProof/>
              </w:rPr>
              <w:t>８月</w:t>
            </w:r>
          </w:p>
        </w:tc>
        <w:tc>
          <w:tcPr>
            <w:tcW w:w="3379" w:type="dxa"/>
            <w:vAlign w:val="center"/>
          </w:tcPr>
          <w:p w:rsidR="00A9655F" w:rsidRDefault="00A9655F" w:rsidP="00110495">
            <w:pPr>
              <w:spacing w:line="360" w:lineRule="exact"/>
              <w:rPr>
                <w:rFonts w:ascii="HG丸ｺﾞｼｯｸM-PRO" w:eastAsia="HG丸ｺﾞｼｯｸM-PRO" w:hAnsi="ＭＳ 明朝"/>
                <w:noProof/>
              </w:rPr>
            </w:pPr>
          </w:p>
        </w:tc>
        <w:tc>
          <w:tcPr>
            <w:tcW w:w="2552" w:type="dxa"/>
            <w:vAlign w:val="center"/>
          </w:tcPr>
          <w:p w:rsidR="00A9655F" w:rsidRDefault="00A9655F" w:rsidP="00110495">
            <w:pPr>
              <w:spacing w:line="360" w:lineRule="exact"/>
              <w:jc w:val="center"/>
              <w:rPr>
                <w:rFonts w:ascii="HG丸ｺﾞｼｯｸM-PRO" w:eastAsia="HG丸ｺﾞｼｯｸM-PRO" w:hAnsi="ＭＳ 明朝"/>
                <w:noProof/>
              </w:rPr>
            </w:pPr>
          </w:p>
        </w:tc>
        <w:tc>
          <w:tcPr>
            <w:tcW w:w="1417" w:type="dxa"/>
            <w:vAlign w:val="center"/>
          </w:tcPr>
          <w:p w:rsidR="00A9655F" w:rsidRDefault="00A9655F" w:rsidP="00110495">
            <w:pPr>
              <w:spacing w:line="360" w:lineRule="exact"/>
              <w:rPr>
                <w:rFonts w:ascii="HG丸ｺﾞｼｯｸM-PRO" w:eastAsia="HG丸ｺﾞｼｯｸM-PRO" w:hAnsi="ＭＳ 明朝"/>
                <w:noProof/>
              </w:rPr>
            </w:pPr>
          </w:p>
        </w:tc>
        <w:tc>
          <w:tcPr>
            <w:tcW w:w="1559" w:type="dxa"/>
            <w:vAlign w:val="center"/>
          </w:tcPr>
          <w:p w:rsidR="00A9655F" w:rsidRDefault="00A9655F" w:rsidP="00110495">
            <w:pPr>
              <w:spacing w:line="360" w:lineRule="exact"/>
              <w:jc w:val="center"/>
              <w:rPr>
                <w:rFonts w:ascii="HG丸ｺﾞｼｯｸM-PRO" w:eastAsia="HG丸ｺﾞｼｯｸM-PRO" w:hAnsi="ＭＳ 明朝"/>
                <w:noProof/>
              </w:rPr>
            </w:pPr>
            <w:r>
              <w:rPr>
                <w:rFonts w:ascii="HG丸ｺﾞｼｯｸM-PRO" w:eastAsia="HG丸ｺﾞｼｯｸM-PRO" w:hAnsi="ＭＳ 明朝" w:hint="eastAsia"/>
                <w:noProof/>
              </w:rPr>
              <mc:AlternateContent>
                <mc:Choice Requires="wps">
                  <w:drawing>
                    <wp:anchor distT="0" distB="0" distL="114300" distR="114300" simplePos="0" relativeHeight="251664384" behindDoc="0" locked="0" layoutInCell="0" allowOverlap="1" wp14:anchorId="046CE7D9" wp14:editId="61072E05">
                      <wp:simplePos x="0" y="0"/>
                      <wp:positionH relativeFrom="column">
                        <wp:posOffset>5579110</wp:posOffset>
                      </wp:positionH>
                      <wp:positionV relativeFrom="page">
                        <wp:posOffset>4483100</wp:posOffset>
                      </wp:positionV>
                      <wp:extent cx="0" cy="425450"/>
                      <wp:effectExtent l="133350" t="0" r="114300" b="50800"/>
                      <wp:wrapNone/>
                      <wp:docPr id="4084" name="直線矢印コネクタ 4084"/>
                      <wp:cNvGraphicFramePr/>
                      <a:graphic xmlns:a="http://schemas.openxmlformats.org/drawingml/2006/main">
                        <a:graphicData uri="http://schemas.microsoft.com/office/word/2010/wordprocessingShape">
                          <wps:wsp>
                            <wps:cNvCnPr/>
                            <wps:spPr>
                              <a:xfrm flipH="1">
                                <a:off x="0" y="0"/>
                                <a:ext cx="0" cy="425450"/>
                              </a:xfrm>
                              <a:prstGeom prst="straightConnector1">
                                <a:avLst/>
                              </a:prstGeom>
                              <a:noFill/>
                              <a:ln w="28575" cap="flat" cmpd="sng" algn="ctr">
                                <a:solidFill>
                                  <a:srgbClr val="4F81BD">
                                    <a:shade val="95000"/>
                                    <a:satMod val="105000"/>
                                  </a:srgbClr>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0B94AD7" id="_x0000_t32" coordsize="21600,21600" o:spt="32" o:oned="t" path="m,l21600,21600e" filled="f">
                      <v:path arrowok="t" fillok="f" o:connecttype="none"/>
                      <o:lock v:ext="edit" shapetype="t"/>
                    </v:shapetype>
                    <v:shape id="直線矢印コネクタ 4084" o:spid="_x0000_s1026" type="#_x0000_t32" style="position:absolute;left:0;text-align:left;margin-left:439.3pt;margin-top:353pt;width:0;height:3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" o:allowincell="f" strokecolor="#4a7ebb" strokeweight="2.25pt">
                      <v:stroke endarrow="open"/>
                      <w10:wrap anchory="page"/>
                    </v:shape>
                  </w:pict>
                </mc:Fallback>
              </mc:AlternateContent>
            </w:r>
          </w:p>
        </w:tc>
      </w:tr>
      <w:tr w:rsidR="00A9655F" w:rsidTr="00110495">
        <w:trPr>
          <w:trHeight w:val="1080"/>
        </w:trPr>
        <w:tc>
          <w:tcPr>
            <w:tcW w:w="840" w:type="dxa"/>
            <w:tcBorders>
              <w:right w:val="nil"/>
            </w:tcBorders>
            <w:shd w:val="clear" w:color="auto" w:fill="F2F2F2" w:themeFill="background1" w:themeFillShade="F2"/>
            <w:vAlign w:val="center"/>
          </w:tcPr>
          <w:p w:rsidR="00A9655F" w:rsidRDefault="00A9655F" w:rsidP="00110495">
            <w:pPr>
              <w:spacing w:line="360" w:lineRule="exact"/>
              <w:jc w:val="right"/>
              <w:rPr>
                <w:rFonts w:ascii="HG丸ｺﾞｼｯｸM-PRO" w:eastAsia="HG丸ｺﾞｼｯｸM-PRO" w:hAnsi="ＭＳ 明朝"/>
                <w:noProof/>
              </w:rPr>
            </w:pPr>
            <w:r>
              <w:rPr>
                <w:rFonts w:ascii="HG丸ｺﾞｼｯｸM-PRO" w:eastAsia="HG丸ｺﾞｼｯｸM-PRO" w:hAnsi="ＭＳ 明朝" w:hint="eastAsia"/>
                <w:noProof/>
              </w:rPr>
              <w:t>９月</w:t>
            </w:r>
          </w:p>
        </w:tc>
        <w:tc>
          <w:tcPr>
            <w:tcW w:w="3379" w:type="dxa"/>
            <w:shd w:val="clear" w:color="auto" w:fill="E2EFD9" w:themeFill="accent6" w:themeFillTint="33"/>
            <w:vAlign w:val="center"/>
          </w:tcPr>
          <w:p w:rsidR="00A9655F" w:rsidRPr="00522B6E" w:rsidRDefault="00A9655F" w:rsidP="00110495">
            <w:pPr>
              <w:spacing w:line="360" w:lineRule="exact"/>
              <w:rPr>
                <w:rFonts w:ascii="HG丸ｺﾞｼｯｸM-PRO" w:eastAsia="HG丸ｺﾞｼｯｸM-PRO" w:hAnsi="ＭＳ 明朝"/>
                <w:b/>
                <w:bCs/>
                <w:noProof/>
              </w:rPr>
            </w:pPr>
            <w:r w:rsidRPr="00522B6E">
              <w:rPr>
                <w:rFonts w:ascii="HG丸ｺﾞｼｯｸM-PRO" w:eastAsia="HG丸ｺﾞｼｯｸM-PRO" w:hAnsi="ＭＳ 明朝" w:hint="eastAsia"/>
                <w:b/>
                <w:bCs/>
                <w:noProof/>
              </w:rPr>
              <w:t>第３回</w:t>
            </w:r>
            <w:r>
              <w:rPr>
                <w:rFonts w:ascii="HG丸ｺﾞｼｯｸM-PRO" w:eastAsia="HG丸ｺﾞｼｯｸM-PRO" w:hAnsi="ＭＳ 明朝" w:hint="eastAsia"/>
                <w:b/>
                <w:bCs/>
                <w:noProof/>
              </w:rPr>
              <w:t>（9月22日）</w:t>
            </w:r>
          </w:p>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w:t>○アンケート調査結果の検証</w:t>
            </w:r>
          </w:p>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w:t>○施策および事業の進捗</w:t>
            </w:r>
          </w:p>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w:t>〇骨子案</w:t>
            </w:r>
          </w:p>
        </w:tc>
        <w:tc>
          <w:tcPr>
            <w:tcW w:w="2552" w:type="dxa"/>
            <w:vAlign w:val="center"/>
          </w:tcPr>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mc:AlternateContent>
                <mc:Choice Requires="wps">
                  <w:drawing>
                    <wp:anchor distT="0" distB="0" distL="114300" distR="114300" simplePos="0" relativeHeight="251669504" behindDoc="0" locked="0" layoutInCell="0" allowOverlap="1" wp14:anchorId="523B9380" wp14:editId="52966E84">
                      <wp:simplePos x="0" y="0"/>
                      <wp:positionH relativeFrom="column">
                        <wp:posOffset>762635</wp:posOffset>
                      </wp:positionH>
                      <wp:positionV relativeFrom="page">
                        <wp:posOffset>-748030</wp:posOffset>
                      </wp:positionV>
                      <wp:extent cx="0" cy="292100"/>
                      <wp:effectExtent l="133350" t="0" r="57150" b="50800"/>
                      <wp:wrapNone/>
                      <wp:docPr id="2" name="直線矢印コネクタ 2"/>
                      <wp:cNvGraphicFramePr/>
                      <a:graphic xmlns:a="http://schemas.openxmlformats.org/drawingml/2006/main">
                        <a:graphicData uri="http://schemas.microsoft.com/office/word/2010/wordprocessingShape">
                          <wps:wsp>
                            <wps:cNvCnPr/>
                            <wps:spPr>
                              <a:xfrm flipH="1">
                                <a:off x="0" y="0"/>
                                <a:ext cx="0" cy="292100"/>
                              </a:xfrm>
                              <a:prstGeom prst="straightConnector1">
                                <a:avLst/>
                              </a:prstGeom>
                              <a:noFill/>
                              <a:ln w="28575" cap="flat" cmpd="sng" algn="ctr">
                                <a:solidFill>
                                  <a:srgbClr val="5B9BD5"/>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5EB22E5" id="直線矢印コネクタ 2" o:spid="_x0000_s1026" type="#_x0000_t32" style="position:absolute;left:0;text-align:left;margin-left:60.05pt;margin-top:-58.9pt;width:0;height:23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" o:allowincell="f" strokecolor="#5b9bd5" strokeweight="2.25pt">
                      <v:stroke endarrow="open" joinstyle="miter"/>
                      <w10:wrap anchory="page"/>
                    </v:shape>
                  </w:pict>
                </mc:Fallback>
              </mc:AlternateContent>
            </w:r>
          </w:p>
        </w:tc>
        <w:tc>
          <w:tcPr>
            <w:tcW w:w="1417" w:type="dxa"/>
            <w:vAlign w:val="center"/>
          </w:tcPr>
          <w:p w:rsidR="00A9655F" w:rsidRDefault="00A9655F" w:rsidP="00110495">
            <w:pPr>
              <w:spacing w:line="360" w:lineRule="exact"/>
              <w:rPr>
                <w:rFonts w:ascii="HG丸ｺﾞｼｯｸM-PRO" w:eastAsia="HG丸ｺﾞｼｯｸM-PRO" w:hAnsi="ＭＳ 明朝"/>
                <w:noProof/>
              </w:rPr>
            </w:pPr>
          </w:p>
        </w:tc>
        <w:tc>
          <w:tcPr>
            <w:tcW w:w="1559" w:type="dxa"/>
            <w:vAlign w:val="center"/>
          </w:tcPr>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mc:AlternateContent>
                <mc:Choice Requires="wps">
                  <w:drawing>
                    <wp:anchor distT="0" distB="0" distL="114300" distR="114300" simplePos="0" relativeHeight="251661312" behindDoc="0" locked="0" layoutInCell="0" allowOverlap="1" wp14:anchorId="663F2518" wp14:editId="1F7EEA61">
                      <wp:simplePos x="0" y="0"/>
                      <wp:positionH relativeFrom="column">
                        <wp:posOffset>429895</wp:posOffset>
                      </wp:positionH>
                      <wp:positionV relativeFrom="page">
                        <wp:posOffset>-753745</wp:posOffset>
                      </wp:positionV>
                      <wp:extent cx="0" cy="292100"/>
                      <wp:effectExtent l="133350" t="0" r="57150" b="50800"/>
                      <wp:wrapNone/>
                      <wp:docPr id="4089" name="直線矢印コネクタ 4089"/>
                      <wp:cNvGraphicFramePr/>
                      <a:graphic xmlns:a="http://schemas.openxmlformats.org/drawingml/2006/main">
                        <a:graphicData uri="http://schemas.microsoft.com/office/word/2010/wordprocessingShape">
                          <wps:wsp>
                            <wps:cNvCnPr/>
                            <wps:spPr>
                              <a:xfrm flipH="1">
                                <a:off x="0" y="0"/>
                                <a:ext cx="0" cy="292100"/>
                              </a:xfrm>
                              <a:prstGeom prst="straightConnector1">
                                <a:avLst/>
                              </a:prstGeom>
                              <a:ln w="28575">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A6604E" id="直線矢印コネクタ 4089" o:spid="_x0000_s1026" type="#_x0000_t32" style="position:absolute;left:0;text-align:left;margin-left:33.85pt;margin-top:-59.35pt;width:0;height:23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" o:allowincell="f" strokecolor="#5b9bd5 [3204]" strokeweight="2.25pt">
                      <v:stroke endarrow="open" joinstyle="miter"/>
                      <w10:wrap anchory="page"/>
                    </v:shape>
                  </w:pict>
                </mc:Fallback>
              </mc:AlternateContent>
            </w:r>
          </w:p>
        </w:tc>
      </w:tr>
      <w:tr w:rsidR="00A9655F" w:rsidTr="00110495">
        <w:trPr>
          <w:trHeight w:val="1080"/>
        </w:trPr>
        <w:tc>
          <w:tcPr>
            <w:tcW w:w="840" w:type="dxa"/>
            <w:tcBorders>
              <w:right w:val="nil"/>
            </w:tcBorders>
            <w:shd w:val="clear" w:color="auto" w:fill="F2F2F2" w:themeFill="background1" w:themeFillShade="F2"/>
            <w:vAlign w:val="center"/>
          </w:tcPr>
          <w:p w:rsidR="00A9655F" w:rsidRDefault="00A9655F" w:rsidP="00110495">
            <w:pPr>
              <w:spacing w:line="360" w:lineRule="exact"/>
              <w:jc w:val="right"/>
              <w:rPr>
                <w:rFonts w:ascii="HG丸ｺﾞｼｯｸM-PRO" w:eastAsia="HG丸ｺﾞｼｯｸM-PRO" w:hAnsi="ＭＳ 明朝"/>
                <w:noProof/>
              </w:rPr>
            </w:pPr>
            <w:r>
              <w:rPr>
                <w:rFonts w:ascii="HG丸ｺﾞｼｯｸM-PRO" w:eastAsia="HG丸ｺﾞｼｯｸM-PRO" w:hAnsi="ＭＳ 明朝" w:hint="eastAsia"/>
                <w:noProof/>
              </w:rPr>
              <w:t>10月</w:t>
            </w:r>
          </w:p>
        </w:tc>
        <w:tc>
          <w:tcPr>
            <w:tcW w:w="3379" w:type="dxa"/>
            <w:vAlign w:val="center"/>
          </w:tcPr>
          <w:p w:rsidR="00A9655F" w:rsidRDefault="00A9655F" w:rsidP="00110495">
            <w:pPr>
              <w:spacing w:line="360" w:lineRule="exact"/>
              <w:rPr>
                <w:rFonts w:ascii="HG丸ｺﾞｼｯｸM-PRO" w:eastAsia="HG丸ｺﾞｼｯｸM-PRO" w:hAnsi="ＭＳ 明朝"/>
                <w:b/>
                <w:noProof/>
              </w:rPr>
            </w:pPr>
            <w:r>
              <w:rPr>
                <w:rFonts w:ascii="HG丸ｺﾞｼｯｸM-PRO" w:eastAsia="HG丸ｺﾞｼｯｸM-PRO" w:hAnsi="ＭＳ 明朝" w:hint="eastAsia"/>
                <w:b/>
                <w:noProof/>
              </w:rPr>
              <w:t>第1回</w:t>
            </w:r>
            <w:r w:rsidRPr="00171342">
              <w:rPr>
                <w:rFonts w:ascii="HG丸ｺﾞｼｯｸM-PRO" w:eastAsia="HG丸ｺﾞｼｯｸM-PRO" w:hAnsi="ＭＳ 明朝" w:hint="eastAsia"/>
                <w:b/>
                <w:noProof/>
              </w:rPr>
              <w:t>障がい者施策推進協議会</w:t>
            </w:r>
          </w:p>
          <w:p w:rsidR="00A9655F" w:rsidRDefault="00A9655F" w:rsidP="00110495">
            <w:pPr>
              <w:spacing w:line="360" w:lineRule="exact"/>
              <w:rPr>
                <w:rFonts w:ascii="HG丸ｺﾞｼｯｸM-PRO" w:eastAsia="HG丸ｺﾞｼｯｸM-PRO" w:hAnsi="ＭＳ 明朝"/>
                <w:b/>
                <w:noProof/>
              </w:rPr>
            </w:pPr>
            <w:r>
              <w:rPr>
                <w:rFonts w:ascii="HG丸ｺﾞｼｯｸM-PRO" w:eastAsia="HG丸ｺﾞｼｯｸM-PRO" w:hAnsi="ＭＳ 明朝" w:hint="eastAsia"/>
                <w:b/>
                <w:noProof/>
              </w:rPr>
              <w:t>（10月26日）</w:t>
            </w:r>
          </w:p>
          <w:p w:rsidR="00A9655F" w:rsidRPr="00BF6965" w:rsidRDefault="00A9655F" w:rsidP="00110495">
            <w:pPr>
              <w:spacing w:line="360" w:lineRule="exact"/>
              <w:rPr>
                <w:rFonts w:ascii="HG丸ｺﾞｼｯｸM-PRO" w:eastAsia="HG丸ｺﾞｼｯｸM-PRO" w:hAnsi="ＭＳ 明朝"/>
                <w:noProof/>
              </w:rPr>
            </w:pPr>
            <w:r w:rsidRPr="00BF6965">
              <w:rPr>
                <w:rFonts w:ascii="HG丸ｺﾞｼｯｸM-PRO" w:eastAsia="HG丸ｺﾞｼｯｸM-PRO" w:hAnsi="ＭＳ 明朝" w:hint="eastAsia"/>
                <w:noProof/>
              </w:rPr>
              <w:t>〇骨子案の承認</w:t>
            </w:r>
          </w:p>
        </w:tc>
        <w:tc>
          <w:tcPr>
            <w:tcW w:w="2552" w:type="dxa"/>
            <w:vAlign w:val="center"/>
          </w:tcPr>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noProof/>
              </w:rPr>
              <mc:AlternateContent>
                <mc:Choice Requires="wps">
                  <w:drawing>
                    <wp:anchor distT="0" distB="0" distL="114300" distR="114300" simplePos="0" relativeHeight="251667456" behindDoc="0" locked="0" layoutInCell="1" allowOverlap="1" wp14:anchorId="6B7D6CE0" wp14:editId="45C6BF44">
                      <wp:simplePos x="0" y="0"/>
                      <wp:positionH relativeFrom="column">
                        <wp:posOffset>74295</wp:posOffset>
                      </wp:positionH>
                      <wp:positionV relativeFrom="paragraph">
                        <wp:posOffset>357505</wp:posOffset>
                      </wp:positionV>
                      <wp:extent cx="2273300" cy="0"/>
                      <wp:effectExtent l="0" t="95250" r="0" b="95250"/>
                      <wp:wrapNone/>
                      <wp:docPr id="288" name="直線矢印コネクタ 288"/>
                      <wp:cNvGraphicFramePr/>
                      <a:graphic xmlns:a="http://schemas.openxmlformats.org/drawingml/2006/main">
                        <a:graphicData uri="http://schemas.microsoft.com/office/word/2010/wordprocessingShape">
                          <wps:wsp>
                            <wps:cNvCnPr/>
                            <wps:spPr>
                              <a:xfrm>
                                <a:off x="0" y="0"/>
                                <a:ext cx="2273300" cy="0"/>
                              </a:xfrm>
                              <a:prstGeom prst="straightConnector1">
                                <a:avLst/>
                              </a:prstGeom>
                              <a:ln w="28575">
                                <a:headEnd type="none" w="med"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D903FF" id="直線矢印コネクタ 288" o:spid="_x0000_s1026" type="#_x0000_t32" style="position:absolute;left:0;text-align:left;margin-left:5.85pt;margin-top:28.15pt;width:179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" strokecolor="#5b9bd5 [3204]" strokeweight="2.25pt">
                      <v:stroke endarrow="block" joinstyle="miter"/>
                    </v:shape>
                  </w:pict>
                </mc:Fallback>
              </mc:AlternateContent>
            </w:r>
          </w:p>
        </w:tc>
        <w:tc>
          <w:tcPr>
            <w:tcW w:w="1417" w:type="dxa"/>
            <w:vAlign w:val="center"/>
          </w:tcPr>
          <w:p w:rsidR="00A9655F" w:rsidRDefault="00A9655F" w:rsidP="00110495">
            <w:pPr>
              <w:spacing w:line="360" w:lineRule="exact"/>
              <w:rPr>
                <w:rFonts w:ascii="HG丸ｺﾞｼｯｸM-PRO" w:eastAsia="HG丸ｺﾞｼｯｸM-PRO" w:hAnsi="ＭＳ 明朝"/>
                <w:noProof/>
              </w:rPr>
            </w:pPr>
          </w:p>
        </w:tc>
        <w:tc>
          <w:tcPr>
            <w:tcW w:w="1559" w:type="dxa"/>
            <w:vAlign w:val="center"/>
          </w:tcPr>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w:t>計画素案の</w:t>
            </w:r>
          </w:p>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w:t>作成</w:t>
            </w:r>
          </w:p>
        </w:tc>
      </w:tr>
      <w:tr w:rsidR="00A9655F" w:rsidTr="00110495">
        <w:trPr>
          <w:trHeight w:val="1080"/>
        </w:trPr>
        <w:tc>
          <w:tcPr>
            <w:tcW w:w="840" w:type="dxa"/>
            <w:tcBorders>
              <w:right w:val="nil"/>
            </w:tcBorders>
            <w:shd w:val="clear" w:color="auto" w:fill="F2F2F2" w:themeFill="background1" w:themeFillShade="F2"/>
            <w:vAlign w:val="center"/>
          </w:tcPr>
          <w:p w:rsidR="00A9655F" w:rsidRDefault="00A9655F" w:rsidP="00110495">
            <w:pPr>
              <w:spacing w:line="360" w:lineRule="exact"/>
              <w:jc w:val="right"/>
              <w:rPr>
                <w:rFonts w:ascii="HG丸ｺﾞｼｯｸM-PRO" w:eastAsia="HG丸ｺﾞｼｯｸM-PRO" w:hAnsi="ＭＳ 明朝"/>
                <w:noProof/>
              </w:rPr>
            </w:pPr>
            <w:r>
              <w:rPr>
                <w:rFonts w:ascii="HG丸ｺﾞｼｯｸM-PRO" w:eastAsia="HG丸ｺﾞｼｯｸM-PRO" w:hAnsi="ＭＳ 明朝" w:hint="eastAsia"/>
                <w:noProof/>
              </w:rPr>
              <w:t>11月</w:t>
            </w:r>
          </w:p>
        </w:tc>
        <w:tc>
          <w:tcPr>
            <w:tcW w:w="3379" w:type="dxa"/>
            <w:shd w:val="clear" w:color="auto" w:fill="E2EFD9" w:themeFill="accent6" w:themeFillTint="33"/>
            <w:vAlign w:val="center"/>
          </w:tcPr>
          <w:p w:rsidR="00A9655F" w:rsidRPr="00522B6E" w:rsidRDefault="00A9655F" w:rsidP="00110495">
            <w:pPr>
              <w:spacing w:line="360" w:lineRule="exact"/>
              <w:rPr>
                <w:rFonts w:ascii="HG丸ｺﾞｼｯｸM-PRO" w:eastAsia="HG丸ｺﾞｼｯｸM-PRO" w:hAnsi="ＭＳ 明朝"/>
                <w:b/>
                <w:bCs/>
                <w:noProof/>
              </w:rPr>
            </w:pPr>
            <w:r w:rsidRPr="00522B6E">
              <w:rPr>
                <w:rFonts w:ascii="HG丸ｺﾞｼｯｸM-PRO" w:eastAsia="HG丸ｺﾞｼｯｸM-PRO" w:hAnsi="ＭＳ 明朝" w:hint="eastAsia"/>
                <w:b/>
                <w:bCs/>
                <w:noProof/>
              </w:rPr>
              <w:t>第４回</w:t>
            </w:r>
            <w:r>
              <w:rPr>
                <w:rFonts w:ascii="HG丸ｺﾞｼｯｸM-PRO" w:eastAsia="HG丸ｺﾞｼｯｸM-PRO" w:hAnsi="ＭＳ 明朝" w:hint="eastAsia"/>
                <w:b/>
                <w:bCs/>
                <w:noProof/>
              </w:rPr>
              <w:t>（11月30日）</w:t>
            </w:r>
          </w:p>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w:t>○計画素案</w:t>
            </w:r>
          </w:p>
        </w:tc>
        <w:tc>
          <w:tcPr>
            <w:tcW w:w="2552" w:type="dxa"/>
            <w:vAlign w:val="center"/>
          </w:tcPr>
          <w:p w:rsidR="00A9655F" w:rsidRDefault="00A9655F" w:rsidP="00110495">
            <w:pPr>
              <w:spacing w:line="360" w:lineRule="exact"/>
              <w:ind w:firstLine="1000"/>
              <w:rPr>
                <w:rFonts w:ascii="HG丸ｺﾞｼｯｸM-PRO" w:eastAsia="HG丸ｺﾞｼｯｸM-PRO" w:hAnsi="ＭＳ 明朝"/>
                <w:noProof/>
              </w:rPr>
            </w:pPr>
            <w:r>
              <w:rPr>
                <w:rFonts w:ascii="HG丸ｺﾞｼｯｸM-PRO" w:eastAsia="HG丸ｺﾞｼｯｸM-PRO" w:hAnsi="ＭＳ 明朝" w:hint="eastAsia"/>
                <w:noProof/>
              </w:rPr>
              <w:t>（加筆・修正）</w:t>
            </w:r>
            <w:r>
              <w:rPr>
                <w:rFonts w:ascii="HG丸ｺﾞｼｯｸM-PRO" w:eastAsia="HG丸ｺﾞｼｯｸM-PRO" w:hAnsi="ＭＳ 明朝"/>
                <w:noProof/>
              </w:rPr>
              <mc:AlternateContent>
                <mc:Choice Requires="wps">
                  <w:drawing>
                    <wp:anchor distT="0" distB="0" distL="114300" distR="114300" simplePos="0" relativeHeight="251666432" behindDoc="0" locked="0" layoutInCell="1" allowOverlap="1" wp14:anchorId="74A47123" wp14:editId="639538F5">
                      <wp:simplePos x="0" y="0"/>
                      <wp:positionH relativeFrom="column">
                        <wp:posOffset>88900</wp:posOffset>
                      </wp:positionH>
                      <wp:positionV relativeFrom="paragraph">
                        <wp:posOffset>321945</wp:posOffset>
                      </wp:positionV>
                      <wp:extent cx="2273300" cy="0"/>
                      <wp:effectExtent l="0" t="95250" r="0" b="95250"/>
                      <wp:wrapNone/>
                      <wp:docPr id="290" name="直線矢印コネクタ 290"/>
                      <wp:cNvGraphicFramePr/>
                      <a:graphic xmlns:a="http://schemas.openxmlformats.org/drawingml/2006/main">
                        <a:graphicData uri="http://schemas.microsoft.com/office/word/2010/wordprocessingShape">
                          <wps:wsp>
                            <wps:cNvCnPr/>
                            <wps:spPr>
                              <a:xfrm>
                                <a:off x="0" y="0"/>
                                <a:ext cx="2273300" cy="0"/>
                              </a:xfrm>
                              <a:prstGeom prst="straightConnector1">
                                <a:avLst/>
                              </a:prstGeom>
                              <a:noFill/>
                              <a:ln w="28575" cap="flat" cmpd="sng" algn="ctr">
                                <a:solidFill>
                                  <a:srgbClr val="4F81BD">
                                    <a:shade val="95000"/>
                                    <a:satMod val="105000"/>
                                  </a:srgbClr>
                                </a:solidFill>
                                <a:prstDash val="solid"/>
                                <a:headEnd type="none" w="med"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FB920B" id="直線矢印コネクタ 290" o:spid="_x0000_s1026" type="#_x0000_t32" style="position:absolute;left:0;text-align:left;margin-left:7pt;margin-top:25.35pt;width:17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" strokecolor="#4a7ebb" strokeweight="2.25pt">
                      <v:stroke endarrow="block"/>
                    </v:shape>
                  </w:pict>
                </mc:Fallback>
              </mc:AlternateContent>
            </w:r>
          </w:p>
        </w:tc>
        <w:tc>
          <w:tcPr>
            <w:tcW w:w="1417" w:type="dxa"/>
            <w:vAlign w:val="center"/>
          </w:tcPr>
          <w:p w:rsidR="00A9655F" w:rsidRDefault="00A9655F" w:rsidP="00110495">
            <w:pPr>
              <w:spacing w:line="360" w:lineRule="exact"/>
              <w:rPr>
                <w:rFonts w:ascii="HG丸ｺﾞｼｯｸM-PRO" w:eastAsia="HG丸ｺﾞｼｯｸM-PRO" w:hAnsi="ＭＳ 明朝"/>
                <w:noProof/>
              </w:rPr>
            </w:pPr>
          </w:p>
        </w:tc>
        <w:tc>
          <w:tcPr>
            <w:tcW w:w="1559" w:type="dxa"/>
            <w:vAlign w:val="center"/>
          </w:tcPr>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mc:AlternateContent>
                <mc:Choice Requires="wps">
                  <w:drawing>
                    <wp:anchor distT="0" distB="0" distL="114300" distR="114300" simplePos="0" relativeHeight="251665408" behindDoc="0" locked="0" layoutInCell="0" allowOverlap="1" wp14:anchorId="6EB708E9" wp14:editId="7EDDC0C9">
                      <wp:simplePos x="0" y="0"/>
                      <wp:positionH relativeFrom="column">
                        <wp:posOffset>5623560</wp:posOffset>
                      </wp:positionH>
                      <wp:positionV relativeFrom="page">
                        <wp:posOffset>7994650</wp:posOffset>
                      </wp:positionV>
                      <wp:extent cx="6350" cy="546100"/>
                      <wp:effectExtent l="133350" t="19050" r="69850" b="44450"/>
                      <wp:wrapNone/>
                      <wp:docPr id="289" name="直線矢印コネクタ 289"/>
                      <wp:cNvGraphicFramePr/>
                      <a:graphic xmlns:a="http://schemas.openxmlformats.org/drawingml/2006/main">
                        <a:graphicData uri="http://schemas.microsoft.com/office/word/2010/wordprocessingShape">
                          <wps:wsp>
                            <wps:cNvCnPr/>
                            <wps:spPr>
                              <a:xfrm>
                                <a:off x="0" y="0"/>
                                <a:ext cx="6350" cy="546100"/>
                              </a:xfrm>
                              <a:prstGeom prst="straightConnector1">
                                <a:avLst/>
                              </a:prstGeom>
                              <a:noFill/>
                              <a:ln w="28575" cap="flat" cmpd="sng" algn="ctr">
                                <a:solidFill>
                                  <a:srgbClr val="4F81BD">
                                    <a:shade val="95000"/>
                                    <a:satMod val="105000"/>
                                  </a:srgbClr>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B9F6BDC" id="直線矢印コネクタ 289" o:spid="_x0000_s1026" type="#_x0000_t32" style="position:absolute;left:0;text-align:left;margin-left:442.8pt;margin-top:629.5pt;width:.5pt;height: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" o:allowincell="f" strokecolor="#4a7ebb" strokeweight="2.25pt">
                      <v:stroke endarrow="open"/>
                      <w10:wrap anchory="page"/>
                    </v:shape>
                  </w:pict>
                </mc:Fallback>
              </mc:AlternateContent>
            </w:r>
          </w:p>
        </w:tc>
      </w:tr>
      <w:tr w:rsidR="00A9655F" w:rsidTr="00110495">
        <w:trPr>
          <w:trHeight w:val="695"/>
        </w:trPr>
        <w:tc>
          <w:tcPr>
            <w:tcW w:w="840" w:type="dxa"/>
            <w:tcBorders>
              <w:right w:val="nil"/>
            </w:tcBorders>
            <w:shd w:val="clear" w:color="auto" w:fill="F2F2F2" w:themeFill="background1" w:themeFillShade="F2"/>
            <w:vAlign w:val="center"/>
          </w:tcPr>
          <w:p w:rsidR="00A9655F" w:rsidRDefault="00A9655F" w:rsidP="00110495">
            <w:pPr>
              <w:spacing w:line="360" w:lineRule="exact"/>
              <w:jc w:val="right"/>
              <w:rPr>
                <w:rFonts w:ascii="HG丸ｺﾞｼｯｸM-PRO" w:eastAsia="HG丸ｺﾞｼｯｸM-PRO" w:hAnsi="ＭＳ 明朝"/>
                <w:noProof/>
              </w:rPr>
            </w:pPr>
            <w:r>
              <w:rPr>
                <w:rFonts w:ascii="HG丸ｺﾞｼｯｸM-PRO" w:eastAsia="HG丸ｺﾞｼｯｸM-PRO" w:hAnsi="ＭＳ 明朝" w:hint="eastAsia"/>
                <w:noProof/>
              </w:rPr>
              <w:t>12月</w:t>
            </w:r>
          </w:p>
        </w:tc>
        <w:tc>
          <w:tcPr>
            <w:tcW w:w="3379" w:type="dxa"/>
            <w:vAlign w:val="center"/>
          </w:tcPr>
          <w:p w:rsidR="00A9655F" w:rsidRPr="005224CA" w:rsidRDefault="00A9655F" w:rsidP="00110495">
            <w:pPr>
              <w:spacing w:line="360" w:lineRule="exact"/>
              <w:rPr>
                <w:rFonts w:ascii="HG丸ｺﾞｼｯｸM-PRO" w:eastAsia="HG丸ｺﾞｼｯｸM-PRO" w:hAnsi="ＭＳ 明朝"/>
                <w:noProof/>
              </w:rPr>
            </w:pPr>
          </w:p>
        </w:tc>
        <w:tc>
          <w:tcPr>
            <w:tcW w:w="2552" w:type="dxa"/>
            <w:vAlign w:val="center"/>
          </w:tcPr>
          <w:p w:rsidR="00A9655F" w:rsidRDefault="00A9655F" w:rsidP="00110495">
            <w:pPr>
              <w:spacing w:line="360" w:lineRule="exact"/>
              <w:rPr>
                <w:rFonts w:ascii="HG丸ｺﾞｼｯｸM-PRO" w:eastAsia="HG丸ｺﾞｼｯｸM-PRO" w:hAnsi="ＭＳ 明朝"/>
                <w:noProof/>
              </w:rPr>
            </w:pPr>
          </w:p>
        </w:tc>
        <w:tc>
          <w:tcPr>
            <w:tcW w:w="1417" w:type="dxa"/>
            <w:vAlign w:val="center"/>
          </w:tcPr>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noProof/>
              </w:rPr>
              <mc:AlternateContent>
                <mc:Choice Requires="wps">
                  <w:drawing>
                    <wp:anchor distT="0" distB="0" distL="114300" distR="114300" simplePos="0" relativeHeight="251662336" behindDoc="0" locked="0" layoutInCell="1" allowOverlap="1" wp14:anchorId="1C39DFD3" wp14:editId="734C5E6B">
                      <wp:simplePos x="0" y="0"/>
                      <wp:positionH relativeFrom="column">
                        <wp:posOffset>328295</wp:posOffset>
                      </wp:positionH>
                      <wp:positionV relativeFrom="paragraph">
                        <wp:posOffset>213995</wp:posOffset>
                      </wp:positionV>
                      <wp:extent cx="452755" cy="365760"/>
                      <wp:effectExtent l="133350" t="19050" r="4445" b="53340"/>
                      <wp:wrapNone/>
                      <wp:docPr id="4092" name="フリーフォーム: 図形 4092"/>
                      <wp:cNvGraphicFramePr/>
                      <a:graphic xmlns:a="http://schemas.openxmlformats.org/drawingml/2006/main">
                        <a:graphicData uri="http://schemas.microsoft.com/office/word/2010/wordprocessingShape">
                          <wps:wsp>
                            <wps:cNvSpPr/>
                            <wps:spPr>
                              <a:xfrm>
                                <a:off x="0" y="0"/>
                                <a:ext cx="452755" cy="365760"/>
                              </a:xfrm>
                              <a:custGeom>
                                <a:avLst/>
                                <a:gdLst>
                                  <a:gd name="connsiteX0" fmla="*/ 453225 w 453225"/>
                                  <a:gd name="connsiteY0" fmla="*/ 0 h 365760"/>
                                  <a:gd name="connsiteX1" fmla="*/ 0 w 453225"/>
                                  <a:gd name="connsiteY1" fmla="*/ 0 h 365760"/>
                                  <a:gd name="connsiteX2" fmla="*/ 0 w 453225"/>
                                  <a:gd name="connsiteY2" fmla="*/ 365760 h 365760"/>
                                </a:gdLst>
                                <a:ahLst/>
                                <a:cxnLst>
                                  <a:cxn ang="0">
                                    <a:pos x="connsiteX0" y="connsiteY0"/>
                                  </a:cxn>
                                  <a:cxn ang="0">
                                    <a:pos x="connsiteX1" y="connsiteY1"/>
                                  </a:cxn>
                                  <a:cxn ang="0">
                                    <a:pos x="connsiteX2" y="connsiteY2"/>
                                  </a:cxn>
                                </a:cxnLst>
                                <a:rect l="l" t="t" r="r" b="b"/>
                                <a:pathLst>
                                  <a:path w="453225" h="365760">
                                    <a:moveTo>
                                      <a:pt x="453225" y="0"/>
                                    </a:moveTo>
                                    <a:lnTo>
                                      <a:pt x="0" y="0"/>
                                    </a:lnTo>
                                    <a:lnTo>
                                      <a:pt x="0" y="365760"/>
                                    </a:lnTo>
                                  </a:path>
                                </a:pathLst>
                              </a:custGeom>
                              <a:noFill/>
                              <a:ln w="28575">
                                <a:solidFill>
                                  <a:schemeClr val="accent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48ABA" id="フリーフォーム: 図形 4092" o:spid="_x0000_s1026" style="position:absolute;left:0;text-align:left;margin-left:25.85pt;margin-top:16.85pt;width:35.6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3225,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" path="m453225,l,,,365760e" filled="f" strokecolor="#5b9bd5 [3204]" strokeweight="2.25pt">
                      <v:stroke endarrow="open" joinstyle="miter"/>
                      <v:path arrowok="t" o:connecttype="custom" o:connectlocs="452755,0;0,0;0,365760" o:connectangles="0,0,0"/>
                    </v:shape>
                  </w:pict>
                </mc:Fallback>
              </mc:AlternateContent>
            </w:r>
          </w:p>
        </w:tc>
        <w:tc>
          <w:tcPr>
            <w:tcW w:w="1559" w:type="dxa"/>
            <w:vAlign w:val="center"/>
          </w:tcPr>
          <w:p w:rsidR="00A9655F" w:rsidRPr="00D81D8B" w:rsidRDefault="00A9655F" w:rsidP="00110495">
            <w:pPr>
              <w:spacing w:line="360" w:lineRule="exact"/>
              <w:rPr>
                <w:rFonts w:ascii="HG丸ｺﾞｼｯｸM-PRO" w:eastAsia="HG丸ｺﾞｼｯｸM-PRO" w:hAnsi="ＭＳ 明朝"/>
                <w:noProof/>
                <w:sz w:val="16"/>
                <w:szCs w:val="16"/>
              </w:rPr>
            </w:pPr>
            <w:r w:rsidRPr="00D81D8B">
              <w:rPr>
                <w:rFonts w:ascii="HG丸ｺﾞｼｯｸM-PRO" w:eastAsia="HG丸ｺﾞｼｯｸM-PRO" w:hAnsi="ＭＳ 明朝" w:hint="eastAsia"/>
                <w:noProof/>
                <w:sz w:val="16"/>
                <w:szCs w:val="16"/>
              </w:rPr>
              <w:t>パブリックコメント（案）</w:t>
            </w:r>
          </w:p>
        </w:tc>
      </w:tr>
      <w:tr w:rsidR="00A9655F" w:rsidTr="00110495">
        <w:trPr>
          <w:trHeight w:val="677"/>
        </w:trPr>
        <w:tc>
          <w:tcPr>
            <w:tcW w:w="840" w:type="dxa"/>
            <w:tcBorders>
              <w:right w:val="nil"/>
            </w:tcBorders>
            <w:shd w:val="clear" w:color="auto" w:fill="F2F2F2" w:themeFill="background1" w:themeFillShade="F2"/>
            <w:vAlign w:val="center"/>
          </w:tcPr>
          <w:p w:rsidR="00A9655F" w:rsidRPr="00D81D8B" w:rsidRDefault="00A9655F" w:rsidP="00110495">
            <w:pPr>
              <w:spacing w:line="360" w:lineRule="exact"/>
              <w:ind w:leftChars="-50" w:left="-105"/>
              <w:jc w:val="right"/>
              <w:rPr>
                <w:rFonts w:ascii="HG丸ｺﾞｼｯｸM-PRO" w:eastAsia="HG丸ｺﾞｼｯｸM-PRO" w:hAnsi="ＭＳ 明朝"/>
                <w:noProof/>
                <w:sz w:val="16"/>
                <w:szCs w:val="16"/>
              </w:rPr>
            </w:pPr>
            <w:r w:rsidRPr="00D81D8B">
              <w:rPr>
                <w:rFonts w:ascii="HG丸ｺﾞｼｯｸM-PRO" w:eastAsia="HG丸ｺﾞｼｯｸM-PRO" w:hAnsi="ＭＳ 明朝" w:hint="eastAsia"/>
                <w:noProof/>
                <w:sz w:val="16"/>
                <w:szCs w:val="16"/>
              </w:rPr>
              <w:t>令和６年</w:t>
            </w:r>
          </w:p>
          <w:p w:rsidR="00A9655F" w:rsidRPr="00D81D8B" w:rsidRDefault="00A9655F" w:rsidP="00110495">
            <w:pPr>
              <w:spacing w:line="360" w:lineRule="exact"/>
              <w:ind w:rightChars="18" w:right="38"/>
              <w:jc w:val="right"/>
              <w:rPr>
                <w:rFonts w:ascii="HG丸ｺﾞｼｯｸM-PRO" w:eastAsia="HG丸ｺﾞｼｯｸM-PRO" w:hAnsi="ＭＳ 明朝"/>
                <w:noProof/>
                <w:sz w:val="16"/>
                <w:szCs w:val="16"/>
              </w:rPr>
            </w:pPr>
            <w:r w:rsidRPr="00D81D8B">
              <w:rPr>
                <w:rFonts w:ascii="HG丸ｺﾞｼｯｸM-PRO" w:eastAsia="HG丸ｺﾞｼｯｸM-PRO" w:hAnsi="ＭＳ 明朝" w:hint="eastAsia"/>
                <w:noProof/>
                <w:sz w:val="16"/>
                <w:szCs w:val="16"/>
              </w:rPr>
              <w:t>１月</w:t>
            </w:r>
          </w:p>
        </w:tc>
        <w:tc>
          <w:tcPr>
            <w:tcW w:w="3379" w:type="dxa"/>
            <w:vAlign w:val="center"/>
          </w:tcPr>
          <w:p w:rsidR="00A9655F" w:rsidRDefault="00A9655F" w:rsidP="00110495">
            <w:pPr>
              <w:spacing w:line="360" w:lineRule="exact"/>
              <w:rPr>
                <w:rFonts w:ascii="HG丸ｺﾞｼｯｸM-PRO" w:eastAsia="HG丸ｺﾞｼｯｸM-PRO" w:hAnsi="ＭＳ 明朝"/>
                <w:noProof/>
              </w:rPr>
            </w:pPr>
          </w:p>
        </w:tc>
        <w:tc>
          <w:tcPr>
            <w:tcW w:w="2552" w:type="dxa"/>
            <w:vAlign w:val="center"/>
          </w:tcPr>
          <w:p w:rsidR="00A9655F" w:rsidRDefault="00A9655F" w:rsidP="00110495">
            <w:pPr>
              <w:spacing w:line="360" w:lineRule="exact"/>
              <w:rPr>
                <w:rFonts w:ascii="HG丸ｺﾞｼｯｸM-PRO" w:eastAsia="HG丸ｺﾞｼｯｸM-PRO" w:hAnsi="ＭＳ 明朝"/>
                <w:noProof/>
              </w:rPr>
            </w:pPr>
          </w:p>
        </w:tc>
        <w:tc>
          <w:tcPr>
            <w:tcW w:w="1417" w:type="dxa"/>
            <w:vAlign w:val="center"/>
          </w:tcPr>
          <w:p w:rsidR="00A9655F" w:rsidRDefault="00A9655F" w:rsidP="00110495">
            <w:pPr>
              <w:spacing w:line="360" w:lineRule="exact"/>
              <w:jc w:val="center"/>
              <w:rPr>
                <w:rFonts w:ascii="HG丸ｺﾞｼｯｸM-PRO" w:eastAsia="HG丸ｺﾞｼｯｸM-PRO" w:hAnsi="ＭＳ 明朝"/>
                <w:noProof/>
              </w:rPr>
            </w:pPr>
            <w:r>
              <w:rPr>
                <w:rFonts w:ascii="HG丸ｺﾞｼｯｸM-PRO" w:eastAsia="HG丸ｺﾞｼｯｸM-PRO" w:hAnsi="ＭＳ 明朝" w:hint="eastAsia"/>
                <w:noProof/>
              </w:rPr>
              <w:t>実施</w:t>
            </w:r>
          </w:p>
        </w:tc>
        <w:tc>
          <w:tcPr>
            <w:tcW w:w="1559" w:type="dxa"/>
            <w:vAlign w:val="center"/>
          </w:tcPr>
          <w:p w:rsidR="00A9655F" w:rsidRDefault="00A9655F" w:rsidP="00110495">
            <w:pPr>
              <w:spacing w:line="360" w:lineRule="exact"/>
              <w:rPr>
                <w:rFonts w:ascii="HG丸ｺﾞｼｯｸM-PRO" w:eastAsia="HG丸ｺﾞｼｯｸM-PRO" w:hAnsi="ＭＳ 明朝"/>
                <w:noProof/>
              </w:rPr>
            </w:pPr>
          </w:p>
        </w:tc>
      </w:tr>
      <w:tr w:rsidR="00A9655F" w:rsidTr="00110495">
        <w:trPr>
          <w:trHeight w:val="1080"/>
        </w:trPr>
        <w:tc>
          <w:tcPr>
            <w:tcW w:w="840" w:type="dxa"/>
            <w:tcBorders>
              <w:right w:val="nil"/>
            </w:tcBorders>
            <w:shd w:val="clear" w:color="auto" w:fill="F2F2F2" w:themeFill="background1" w:themeFillShade="F2"/>
            <w:vAlign w:val="center"/>
          </w:tcPr>
          <w:p w:rsidR="00A9655F" w:rsidRDefault="00A9655F" w:rsidP="00110495">
            <w:pPr>
              <w:spacing w:line="360" w:lineRule="exact"/>
              <w:jc w:val="right"/>
              <w:rPr>
                <w:rFonts w:ascii="HG丸ｺﾞｼｯｸM-PRO" w:eastAsia="HG丸ｺﾞｼｯｸM-PRO" w:hAnsi="ＭＳ 明朝"/>
                <w:noProof/>
              </w:rPr>
            </w:pPr>
            <w:r>
              <w:rPr>
                <w:rFonts w:ascii="HG丸ｺﾞｼｯｸM-PRO" w:eastAsia="HG丸ｺﾞｼｯｸM-PRO" w:hAnsi="ＭＳ 明朝" w:hint="eastAsia"/>
                <w:noProof/>
              </w:rPr>
              <w:t>２月</w:t>
            </w:r>
          </w:p>
        </w:tc>
        <w:tc>
          <w:tcPr>
            <w:tcW w:w="3379" w:type="dxa"/>
            <w:shd w:val="clear" w:color="auto" w:fill="E2EFD9" w:themeFill="accent6" w:themeFillTint="33"/>
            <w:vAlign w:val="center"/>
          </w:tcPr>
          <w:p w:rsidR="00A9655F" w:rsidRPr="00522B6E" w:rsidRDefault="00A9655F" w:rsidP="00110495">
            <w:pPr>
              <w:spacing w:line="360" w:lineRule="exact"/>
              <w:rPr>
                <w:rFonts w:ascii="HG丸ｺﾞｼｯｸM-PRO" w:eastAsia="HG丸ｺﾞｼｯｸM-PRO" w:hAnsi="ＭＳ 明朝"/>
                <w:b/>
                <w:bCs/>
                <w:noProof/>
              </w:rPr>
            </w:pPr>
            <w:r w:rsidRPr="00522B6E">
              <w:rPr>
                <w:rFonts w:ascii="HG丸ｺﾞｼｯｸM-PRO" w:eastAsia="HG丸ｺﾞｼｯｸM-PRO" w:hAnsi="ＭＳ 明朝" w:hint="eastAsia"/>
                <w:b/>
                <w:bCs/>
                <w:noProof/>
              </w:rPr>
              <w:t>第５回</w:t>
            </w:r>
          </w:p>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w:t>○計画書案の作成</w:t>
            </w:r>
          </w:p>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w:t>○計画書概要版の作成</w:t>
            </w:r>
          </w:p>
          <w:p w:rsidR="00A9655F" w:rsidRDefault="00A9655F" w:rsidP="00110495">
            <w:pPr>
              <w:spacing w:line="360" w:lineRule="exact"/>
              <w:rPr>
                <w:rFonts w:ascii="HG丸ｺﾞｼｯｸM-PRO" w:eastAsia="HG丸ｺﾞｼｯｸM-PRO" w:hAnsi="ＭＳ 明朝"/>
                <w:b/>
                <w:noProof/>
              </w:rPr>
            </w:pPr>
            <w:r>
              <w:rPr>
                <w:rFonts w:ascii="HG丸ｺﾞｼｯｸM-PRO" w:eastAsia="HG丸ｺﾞｼｯｸM-PRO" w:hAnsi="ＭＳ 明朝" w:hint="eastAsia"/>
                <w:b/>
                <w:noProof/>
              </w:rPr>
              <w:t>第2回</w:t>
            </w:r>
            <w:r w:rsidRPr="00171342">
              <w:rPr>
                <w:rFonts w:ascii="HG丸ｺﾞｼｯｸM-PRO" w:eastAsia="HG丸ｺﾞｼｯｸM-PRO" w:hAnsi="ＭＳ 明朝" w:hint="eastAsia"/>
                <w:b/>
                <w:noProof/>
              </w:rPr>
              <w:t>障がい者施策推進協議会</w:t>
            </w:r>
          </w:p>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w:t>〇計画</w:t>
            </w:r>
            <w:r w:rsidRPr="005224CA">
              <w:rPr>
                <w:rFonts w:ascii="HG丸ｺﾞｼｯｸM-PRO" w:eastAsia="HG丸ｺﾞｼｯｸM-PRO" w:hAnsi="ＭＳ 明朝" w:hint="eastAsia"/>
                <w:noProof/>
              </w:rPr>
              <w:t>案の承認</w:t>
            </w:r>
          </w:p>
        </w:tc>
        <w:tc>
          <w:tcPr>
            <w:tcW w:w="2552" w:type="dxa"/>
            <w:vAlign w:val="center"/>
          </w:tcPr>
          <w:p w:rsidR="00A9655F" w:rsidRDefault="00A9655F" w:rsidP="00110495">
            <w:pPr>
              <w:spacing w:line="360" w:lineRule="exact"/>
              <w:rPr>
                <w:rFonts w:ascii="HG丸ｺﾞｼｯｸM-PRO" w:eastAsia="HG丸ｺﾞｼｯｸM-PRO" w:hAnsi="ＭＳ 明朝"/>
                <w:noProof/>
              </w:rPr>
            </w:pPr>
          </w:p>
        </w:tc>
        <w:tc>
          <w:tcPr>
            <w:tcW w:w="1417" w:type="dxa"/>
            <w:vAlign w:val="center"/>
          </w:tcPr>
          <w:p w:rsidR="00A9655F" w:rsidRDefault="00A9655F" w:rsidP="00110495">
            <w:pPr>
              <w:spacing w:line="360" w:lineRule="exact"/>
              <w:rPr>
                <w:rFonts w:ascii="HG丸ｺﾞｼｯｸM-PRO" w:eastAsia="HG丸ｺﾞｼｯｸM-PRO" w:hAnsi="ＭＳ 明朝"/>
                <w:noProof/>
              </w:rPr>
            </w:pPr>
          </w:p>
        </w:tc>
        <w:tc>
          <w:tcPr>
            <w:tcW w:w="1559" w:type="dxa"/>
            <w:vAlign w:val="center"/>
          </w:tcPr>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mc:AlternateContent>
                <mc:Choice Requires="wps">
                  <w:drawing>
                    <wp:anchor distT="0" distB="0" distL="114300" distR="114300" simplePos="0" relativeHeight="251663360" behindDoc="0" locked="0" layoutInCell="0" allowOverlap="1" wp14:anchorId="62F24ADA" wp14:editId="042E6F35">
                      <wp:simplePos x="0" y="0"/>
                      <wp:positionH relativeFrom="column">
                        <wp:posOffset>391795</wp:posOffset>
                      </wp:positionH>
                      <wp:positionV relativeFrom="page">
                        <wp:posOffset>-734060</wp:posOffset>
                      </wp:positionV>
                      <wp:extent cx="6350" cy="368300"/>
                      <wp:effectExtent l="133350" t="19050" r="88900" b="50800"/>
                      <wp:wrapNone/>
                      <wp:docPr id="4068" name="直線矢印コネクタ 4068"/>
                      <wp:cNvGraphicFramePr/>
                      <a:graphic xmlns:a="http://schemas.openxmlformats.org/drawingml/2006/main">
                        <a:graphicData uri="http://schemas.microsoft.com/office/word/2010/wordprocessingShape">
                          <wps:wsp>
                            <wps:cNvCnPr/>
                            <wps:spPr>
                              <a:xfrm flipH="1">
                                <a:off x="0" y="0"/>
                                <a:ext cx="6350" cy="368300"/>
                              </a:xfrm>
                              <a:prstGeom prst="straightConnector1">
                                <a:avLst/>
                              </a:prstGeom>
                              <a:noFill/>
                              <a:ln w="28575" cap="flat" cmpd="sng" algn="ctr">
                                <a:solidFill>
                                  <a:srgbClr val="4F81BD">
                                    <a:shade val="95000"/>
                                    <a:satMod val="105000"/>
                                  </a:srgbClr>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6F617D2" id="直線矢印コネクタ 4068" o:spid="_x0000_s1026" type="#_x0000_t32" style="position:absolute;left:0;text-align:left;margin-left:30.85pt;margin-top:-57.8pt;width:.5pt;height:2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" o:allowincell="f" strokecolor="#4a7ebb" strokeweight="2.25pt">
                      <v:stroke endarrow="open"/>
                      <w10:wrap anchory="page"/>
                    </v:shape>
                  </w:pict>
                </mc:Fallback>
              </mc:AlternateContent>
            </w:r>
            <w:r>
              <w:rPr>
                <w:rFonts w:ascii="HG丸ｺﾞｼｯｸM-PRO" w:eastAsia="HG丸ｺﾞｼｯｸM-PRO" w:hAnsi="ＭＳ 明朝" w:hint="eastAsia"/>
                <w:noProof/>
              </w:rPr>
              <w:t>計画書及び</w:t>
            </w:r>
          </w:p>
          <w:p w:rsidR="00A9655F" w:rsidRDefault="00A9655F" w:rsidP="00110495">
            <w:pPr>
              <w:spacing w:line="360" w:lineRule="exact"/>
              <w:rPr>
                <w:rFonts w:ascii="HG丸ｺﾞｼｯｸM-PRO" w:eastAsia="HG丸ｺﾞｼｯｸM-PRO" w:hAnsi="ＭＳ 明朝"/>
                <w:noProof/>
              </w:rPr>
            </w:pPr>
            <w:r>
              <w:rPr>
                <w:rFonts w:ascii="HG丸ｺﾞｼｯｸM-PRO" w:eastAsia="HG丸ｺﾞｼｯｸM-PRO" w:hAnsi="ＭＳ 明朝" w:hint="eastAsia"/>
                <w:noProof/>
              </w:rPr>
              <w:t>概要版の作成</w:t>
            </w:r>
          </w:p>
        </w:tc>
      </w:tr>
      <w:tr w:rsidR="00A9655F" w:rsidTr="00110495">
        <w:trPr>
          <w:trHeight w:val="1083"/>
        </w:trPr>
        <w:tc>
          <w:tcPr>
            <w:tcW w:w="840" w:type="dxa"/>
            <w:tcBorders>
              <w:right w:val="nil"/>
            </w:tcBorders>
            <w:shd w:val="clear" w:color="auto" w:fill="F2F2F2" w:themeFill="background1" w:themeFillShade="F2"/>
            <w:vAlign w:val="center"/>
          </w:tcPr>
          <w:p w:rsidR="00A9655F" w:rsidRDefault="00A9655F" w:rsidP="00110495">
            <w:pPr>
              <w:spacing w:line="360" w:lineRule="exact"/>
              <w:jc w:val="right"/>
              <w:rPr>
                <w:rFonts w:ascii="HG丸ｺﾞｼｯｸM-PRO" w:eastAsia="HG丸ｺﾞｼｯｸM-PRO" w:hAnsi="ＭＳ 明朝"/>
                <w:noProof/>
              </w:rPr>
            </w:pPr>
            <w:r>
              <w:rPr>
                <w:rFonts w:ascii="HG丸ｺﾞｼｯｸM-PRO" w:eastAsia="HG丸ｺﾞｼｯｸM-PRO" w:hAnsi="ＭＳ 明朝" w:hint="eastAsia"/>
                <w:noProof/>
              </w:rPr>
              <w:t>３月</w:t>
            </w:r>
          </w:p>
        </w:tc>
        <w:tc>
          <w:tcPr>
            <w:tcW w:w="3379" w:type="dxa"/>
            <w:vAlign w:val="center"/>
          </w:tcPr>
          <w:p w:rsidR="00A9655F" w:rsidRDefault="00A9655F" w:rsidP="00110495">
            <w:pPr>
              <w:spacing w:line="360" w:lineRule="exact"/>
              <w:rPr>
                <w:rFonts w:ascii="HG丸ｺﾞｼｯｸM-PRO" w:eastAsia="HG丸ｺﾞｼｯｸM-PRO" w:hAnsi="ＭＳ 明朝"/>
                <w:b/>
                <w:noProof/>
              </w:rPr>
            </w:pPr>
            <w:r w:rsidRPr="005224CA">
              <w:rPr>
                <w:rFonts w:ascii="HG丸ｺﾞｼｯｸM-PRO" w:eastAsia="HG丸ｺﾞｼｯｸM-PRO" w:hAnsi="ＭＳ 明朝" w:hint="eastAsia"/>
                <w:b/>
                <w:noProof/>
              </w:rPr>
              <w:t>計画書告示</w:t>
            </w:r>
          </w:p>
          <w:p w:rsidR="00A9655F" w:rsidRPr="005224CA" w:rsidRDefault="00A9655F" w:rsidP="00110495">
            <w:pPr>
              <w:spacing w:line="360" w:lineRule="exact"/>
              <w:rPr>
                <w:rFonts w:ascii="HG丸ｺﾞｼｯｸM-PRO" w:eastAsia="HG丸ｺﾞｼｯｸM-PRO" w:hAnsi="ＭＳ 明朝"/>
                <w:noProof/>
              </w:rPr>
            </w:pPr>
            <w:r w:rsidRPr="005224CA">
              <w:rPr>
                <w:rFonts w:ascii="HG丸ｺﾞｼｯｸM-PRO" w:eastAsia="HG丸ｺﾞｼｯｸM-PRO" w:hAnsi="ＭＳ 明朝" w:hint="eastAsia"/>
                <w:noProof/>
              </w:rPr>
              <w:t>〇ホームページで公開</w:t>
            </w:r>
          </w:p>
        </w:tc>
        <w:tc>
          <w:tcPr>
            <w:tcW w:w="2552" w:type="dxa"/>
            <w:vAlign w:val="center"/>
          </w:tcPr>
          <w:p w:rsidR="00A9655F" w:rsidRDefault="00A9655F" w:rsidP="00110495">
            <w:pPr>
              <w:spacing w:line="360" w:lineRule="exact"/>
              <w:rPr>
                <w:rFonts w:ascii="HG丸ｺﾞｼｯｸM-PRO" w:eastAsia="HG丸ｺﾞｼｯｸM-PRO" w:hAnsi="ＭＳ 明朝"/>
                <w:noProof/>
              </w:rPr>
            </w:pPr>
          </w:p>
        </w:tc>
        <w:tc>
          <w:tcPr>
            <w:tcW w:w="1417" w:type="dxa"/>
            <w:vAlign w:val="center"/>
          </w:tcPr>
          <w:p w:rsidR="00A9655F" w:rsidRDefault="00A9655F" w:rsidP="00110495">
            <w:pPr>
              <w:spacing w:line="360" w:lineRule="exact"/>
              <w:rPr>
                <w:rFonts w:ascii="HG丸ｺﾞｼｯｸM-PRO" w:eastAsia="HG丸ｺﾞｼｯｸM-PRO" w:hAnsi="ＭＳ 明朝"/>
                <w:noProof/>
              </w:rPr>
            </w:pPr>
          </w:p>
        </w:tc>
        <w:tc>
          <w:tcPr>
            <w:tcW w:w="1559" w:type="dxa"/>
            <w:vAlign w:val="center"/>
          </w:tcPr>
          <w:p w:rsidR="00A9655F" w:rsidRDefault="00A9655F" w:rsidP="00110495">
            <w:pPr>
              <w:spacing w:line="360" w:lineRule="exact"/>
              <w:rPr>
                <w:rFonts w:ascii="HG丸ｺﾞｼｯｸM-PRO" w:eastAsia="HG丸ｺﾞｼｯｸM-PRO" w:hAnsi="ＭＳ 明朝"/>
                <w:noProof/>
              </w:rPr>
            </w:pPr>
          </w:p>
        </w:tc>
      </w:tr>
    </w:tbl>
    <w:p w:rsidR="00D641D3" w:rsidRPr="00A9655F" w:rsidRDefault="00D641D3" w:rsidP="00D641D3">
      <w:pPr>
        <w:jc w:val="left"/>
        <w:rPr>
          <w:rFonts w:ascii="HGP教科書体" w:eastAsia="HGP教科書体"/>
          <w:sz w:val="22"/>
        </w:rPr>
      </w:pPr>
    </w:p>
    <w:sectPr w:rsidR="00D641D3" w:rsidRPr="00A9655F" w:rsidSect="00D322F2">
      <w:pgSz w:w="11906" w:h="16838" w:code="9"/>
      <w:pgMar w:top="1418" w:right="1418" w:bottom="1134" w:left="1418" w:header="851" w:footer="992" w:gutter="0"/>
      <w:cols w:space="425"/>
      <w:docGrid w:linePitch="424"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FF8"/>
    <w:multiLevelType w:val="hybridMultilevel"/>
    <w:tmpl w:val="CCFED074"/>
    <w:lvl w:ilvl="0" w:tplc="4A286D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C3606"/>
    <w:multiLevelType w:val="hybridMultilevel"/>
    <w:tmpl w:val="60143EF8"/>
    <w:lvl w:ilvl="0" w:tplc="F644237A">
      <w:start w:val="1"/>
      <w:numFmt w:val="decimalFullWidth"/>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322CC"/>
    <w:multiLevelType w:val="hybridMultilevel"/>
    <w:tmpl w:val="B462BB3E"/>
    <w:lvl w:ilvl="0" w:tplc="6804F2D6">
      <w:start w:val="1"/>
      <w:numFmt w:val="decimalFullWidth"/>
      <w:lvlText w:val="【%1."/>
      <w:lvlJc w:val="left"/>
      <w:pPr>
        <w:ind w:left="360" w:hanging="360"/>
      </w:pPr>
      <w:rPr>
        <w:rFonts w:hint="default"/>
      </w:rPr>
    </w:lvl>
    <w:lvl w:ilvl="1" w:tplc="D8C20264">
      <w:start w:val="1"/>
      <w:numFmt w:val="decimalFullWidth"/>
      <w:lvlText w:val="（%2）"/>
      <w:lvlJc w:val="left"/>
      <w:pPr>
        <w:ind w:left="800" w:hanging="3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D3"/>
    <w:rsid w:val="002C7805"/>
    <w:rsid w:val="00604805"/>
    <w:rsid w:val="006A55E3"/>
    <w:rsid w:val="00A9655F"/>
    <w:rsid w:val="00D322F2"/>
    <w:rsid w:val="00D641D3"/>
    <w:rsid w:val="00F00D19"/>
    <w:rsid w:val="00F40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FF428D-7939-42F7-BC98-A27D7C65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1D3"/>
    <w:pPr>
      <w:ind w:left="840"/>
    </w:pPr>
  </w:style>
  <w:style w:type="table" w:styleId="a4">
    <w:name w:val="Table Grid"/>
    <w:basedOn w:val="a1"/>
    <w:uiPriority w:val="59"/>
    <w:rsid w:val="00A9655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木田縁</dc:creator>
  <cp:keywords/>
  <dc:description/>
  <cp:lastModifiedBy>木田縁</cp:lastModifiedBy>
  <cp:revision>3</cp:revision>
  <dcterms:created xsi:type="dcterms:W3CDTF">2023-10-16T03:08:00Z</dcterms:created>
  <dcterms:modified xsi:type="dcterms:W3CDTF">2023-10-16T09:51:00Z</dcterms:modified>
</cp:coreProperties>
</file>