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BA9" w:rsidRPr="00457B79" w:rsidRDefault="008C7D02" w:rsidP="00BF7BA9">
      <w:pPr>
        <w:jc w:val="center"/>
        <w:rPr>
          <w:rFonts w:ascii="ＭＳ 明朝" w:hAnsi="ＭＳ 明朝"/>
          <w:b/>
          <w:w w:val="200"/>
          <w:sz w:val="28"/>
          <w:szCs w:val="28"/>
        </w:rPr>
      </w:pPr>
      <w:r>
        <w:rPr>
          <w:rFonts w:ascii="ＭＳ 明朝" w:hAnsi="ＭＳ 明朝" w:hint="eastAsia"/>
          <w:b/>
          <w:kern w:val="0"/>
          <w:sz w:val="28"/>
          <w:szCs w:val="28"/>
        </w:rPr>
        <w:t>第３</w:t>
      </w:r>
      <w:r w:rsidR="00BF7BA9" w:rsidRPr="00457B79">
        <w:rPr>
          <w:rFonts w:ascii="ＭＳ 明朝" w:hAnsi="ＭＳ 明朝" w:hint="eastAsia"/>
          <w:b/>
          <w:kern w:val="0"/>
          <w:sz w:val="28"/>
          <w:szCs w:val="28"/>
        </w:rPr>
        <w:t>回</w:t>
      </w:r>
      <w:r w:rsidR="00BF7BA9" w:rsidRPr="00457B79">
        <w:rPr>
          <w:rFonts w:ascii="ＭＳ 明朝" w:hAnsi="ＭＳ 明朝" w:hint="eastAsia"/>
          <w:b/>
          <w:sz w:val="28"/>
          <w:szCs w:val="28"/>
        </w:rPr>
        <w:t>障がい者計画及び障がい福祉計画</w:t>
      </w:r>
      <w:r w:rsidR="00BF7BA9" w:rsidRPr="00457B79">
        <w:rPr>
          <w:rFonts w:ascii="ＭＳ 明朝" w:hAnsi="ＭＳ 明朝" w:hint="eastAsia"/>
          <w:b/>
          <w:kern w:val="0"/>
          <w:sz w:val="28"/>
          <w:szCs w:val="28"/>
        </w:rPr>
        <w:t>策定委員会　次第</w:t>
      </w:r>
    </w:p>
    <w:p w:rsidR="00C71878" w:rsidRDefault="00E55B77" w:rsidP="00BF7BA9">
      <w:pPr>
        <w:tabs>
          <w:tab w:val="left" w:pos="4755"/>
        </w:tabs>
        <w:rPr>
          <w:szCs w:val="21"/>
        </w:rPr>
      </w:pPr>
      <w:r w:rsidRPr="00E55B77">
        <w:rPr>
          <w:szCs w:val="21"/>
        </w:rPr>
        <w:tab/>
      </w:r>
      <w:r w:rsidR="00676BA3">
        <w:rPr>
          <w:rFonts w:hint="eastAsia"/>
          <w:szCs w:val="21"/>
        </w:rPr>
        <w:t>日時：令和</w:t>
      </w:r>
      <w:r w:rsidR="00676BA3">
        <w:rPr>
          <w:rFonts w:hint="eastAsia"/>
          <w:szCs w:val="21"/>
        </w:rPr>
        <w:t>5</w:t>
      </w:r>
      <w:r w:rsidRPr="00E55B77">
        <w:rPr>
          <w:rFonts w:hint="eastAsia"/>
          <w:szCs w:val="21"/>
        </w:rPr>
        <w:t>年</w:t>
      </w:r>
      <w:r w:rsidR="00676BA3">
        <w:rPr>
          <w:rFonts w:hint="eastAsia"/>
          <w:szCs w:val="21"/>
        </w:rPr>
        <w:t>9</w:t>
      </w:r>
      <w:r w:rsidRPr="00E55B77">
        <w:rPr>
          <w:rFonts w:hint="eastAsia"/>
          <w:szCs w:val="21"/>
        </w:rPr>
        <w:t>月</w:t>
      </w:r>
      <w:r w:rsidR="00676BA3">
        <w:rPr>
          <w:rFonts w:hint="eastAsia"/>
          <w:szCs w:val="21"/>
        </w:rPr>
        <w:t>22</w:t>
      </w:r>
      <w:r w:rsidR="00676BA3">
        <w:rPr>
          <w:rFonts w:hint="eastAsia"/>
          <w:szCs w:val="21"/>
        </w:rPr>
        <w:t>日（金</w:t>
      </w:r>
      <w:r w:rsidRPr="00E55B77">
        <w:rPr>
          <w:rFonts w:hint="eastAsia"/>
          <w:szCs w:val="21"/>
        </w:rPr>
        <w:t>）</w:t>
      </w:r>
    </w:p>
    <w:p w:rsidR="00E55B77" w:rsidRDefault="00BF7BA9" w:rsidP="00E55B77">
      <w:pPr>
        <w:tabs>
          <w:tab w:val="left" w:pos="4425"/>
        </w:tabs>
        <w:rPr>
          <w:szCs w:val="21"/>
        </w:rPr>
      </w:pPr>
      <w:r>
        <w:rPr>
          <w:rFonts w:hint="eastAsia"/>
          <w:szCs w:val="21"/>
        </w:rPr>
        <w:t xml:space="preserve">　　　　　　　　　　　　　　　　　　　　　　　</w:t>
      </w:r>
      <w:r>
        <w:rPr>
          <w:rFonts w:hint="eastAsia"/>
          <w:szCs w:val="21"/>
        </w:rPr>
        <w:t xml:space="preserve">   </w:t>
      </w:r>
      <w:r w:rsidR="00676BA3">
        <w:rPr>
          <w:rFonts w:hint="eastAsia"/>
          <w:szCs w:val="21"/>
        </w:rPr>
        <w:t xml:space="preserve">　午後</w:t>
      </w:r>
      <w:r w:rsidR="00676BA3">
        <w:rPr>
          <w:rFonts w:hint="eastAsia"/>
          <w:szCs w:val="21"/>
        </w:rPr>
        <w:t>2</w:t>
      </w:r>
      <w:r w:rsidR="00E55B77">
        <w:rPr>
          <w:rFonts w:hint="eastAsia"/>
          <w:szCs w:val="21"/>
        </w:rPr>
        <w:t>時～</w:t>
      </w:r>
    </w:p>
    <w:p w:rsidR="00540722" w:rsidRDefault="00E55B77" w:rsidP="008C7D02">
      <w:pPr>
        <w:tabs>
          <w:tab w:val="left" w:pos="4425"/>
        </w:tabs>
      </w:pPr>
      <w:r>
        <w:rPr>
          <w:rFonts w:hint="eastAsia"/>
          <w:szCs w:val="21"/>
        </w:rPr>
        <w:t xml:space="preserve">　　　　　　　　　　　　　　　　　　　　</w:t>
      </w:r>
      <w:r w:rsidR="00BF7BA9">
        <w:rPr>
          <w:rFonts w:hint="eastAsia"/>
          <w:szCs w:val="21"/>
        </w:rPr>
        <w:t xml:space="preserve">   </w:t>
      </w:r>
      <w:r>
        <w:rPr>
          <w:rFonts w:hint="eastAsia"/>
          <w:szCs w:val="21"/>
        </w:rPr>
        <w:t xml:space="preserve">　場所：</w:t>
      </w:r>
      <w:r w:rsidR="00676BA3">
        <w:rPr>
          <w:rFonts w:hint="eastAsia"/>
        </w:rPr>
        <w:t>湖南市役所東庁舎</w:t>
      </w:r>
    </w:p>
    <w:p w:rsidR="003C4140" w:rsidRDefault="00676BA3" w:rsidP="00DB1350">
      <w:pPr>
        <w:tabs>
          <w:tab w:val="left" w:pos="4425"/>
        </w:tabs>
        <w:ind w:firstLineChars="2600" w:firstLine="5460"/>
        <w:rPr>
          <w:szCs w:val="21"/>
        </w:rPr>
      </w:pPr>
      <w:r>
        <w:rPr>
          <w:rFonts w:hint="eastAsia"/>
        </w:rPr>
        <w:t>3</w:t>
      </w:r>
      <w:r>
        <w:rPr>
          <w:rFonts w:hint="eastAsia"/>
        </w:rPr>
        <w:t xml:space="preserve">階　</w:t>
      </w:r>
      <w:r w:rsidR="00540722">
        <w:rPr>
          <w:rFonts w:hint="eastAsia"/>
        </w:rPr>
        <w:t>大</w:t>
      </w:r>
      <w:r w:rsidR="008C7D02">
        <w:rPr>
          <w:rFonts w:hint="eastAsia"/>
        </w:rPr>
        <w:t xml:space="preserve">会議室　</w:t>
      </w:r>
    </w:p>
    <w:p w:rsidR="00E55B77" w:rsidRPr="00E55B77" w:rsidRDefault="00676BA3" w:rsidP="00E55B77">
      <w:pPr>
        <w:pStyle w:val="a3"/>
        <w:numPr>
          <w:ilvl w:val="0"/>
          <w:numId w:val="1"/>
        </w:numPr>
        <w:ind w:leftChars="0"/>
        <w:rPr>
          <w:szCs w:val="21"/>
        </w:rPr>
      </w:pPr>
      <w:r>
        <w:rPr>
          <w:rFonts w:hint="eastAsia"/>
          <w:szCs w:val="21"/>
        </w:rPr>
        <w:t>あいさ</w:t>
      </w:r>
      <w:r w:rsidR="00861EA5">
        <w:rPr>
          <w:rFonts w:hint="eastAsia"/>
          <w:szCs w:val="21"/>
        </w:rPr>
        <w:t>つ</w:t>
      </w:r>
    </w:p>
    <w:p w:rsidR="00E55B77" w:rsidRDefault="00E55B77" w:rsidP="00E55B77">
      <w:pPr>
        <w:rPr>
          <w:szCs w:val="21"/>
        </w:rPr>
      </w:pPr>
    </w:p>
    <w:p w:rsidR="00E55B77" w:rsidRDefault="00985188" w:rsidP="00E55B77">
      <w:pPr>
        <w:pStyle w:val="a3"/>
        <w:numPr>
          <w:ilvl w:val="0"/>
          <w:numId w:val="1"/>
        </w:numPr>
        <w:ind w:leftChars="0"/>
        <w:rPr>
          <w:szCs w:val="21"/>
        </w:rPr>
      </w:pPr>
      <w:r>
        <w:rPr>
          <w:rFonts w:hint="eastAsia"/>
          <w:szCs w:val="21"/>
        </w:rPr>
        <w:t>議題</w:t>
      </w:r>
    </w:p>
    <w:p w:rsidR="002801F5" w:rsidRPr="00985188" w:rsidRDefault="00985188" w:rsidP="00985188">
      <w:pPr>
        <w:rPr>
          <w:szCs w:val="21"/>
        </w:rPr>
      </w:pPr>
      <w:r>
        <w:rPr>
          <w:rFonts w:hint="eastAsia"/>
          <w:szCs w:val="21"/>
        </w:rPr>
        <w:t xml:space="preserve">　</w:t>
      </w:r>
    </w:p>
    <w:p w:rsidR="00676BA3" w:rsidRPr="00676BA3" w:rsidRDefault="00676BA3" w:rsidP="002801F5">
      <w:pPr>
        <w:pStyle w:val="a3"/>
        <w:numPr>
          <w:ilvl w:val="0"/>
          <w:numId w:val="2"/>
        </w:numPr>
        <w:ind w:leftChars="0"/>
        <w:rPr>
          <w:szCs w:val="21"/>
        </w:rPr>
      </w:pPr>
      <w:r>
        <w:rPr>
          <w:rFonts w:ascii="ＭＳ 明朝" w:hAnsi="ＭＳ 明朝" w:hint="eastAsia"/>
        </w:rPr>
        <w:t>障がい者福祉に関するアンケート調査結果について</w:t>
      </w:r>
      <w:r w:rsidR="006D60F5">
        <w:rPr>
          <w:rFonts w:ascii="ＭＳ 明朝" w:hAnsi="ＭＳ 明朝" w:hint="eastAsia"/>
        </w:rPr>
        <w:t xml:space="preserve">　</w:t>
      </w:r>
      <w:r w:rsidR="006D60F5" w:rsidRPr="006D60F5">
        <w:rPr>
          <w:rFonts w:ascii="ＭＳ 明朝" w:hAnsi="ＭＳ 明朝" w:hint="eastAsia"/>
          <w:b/>
        </w:rPr>
        <w:t>資料1から資料2</w:t>
      </w:r>
    </w:p>
    <w:p w:rsidR="00C11CF5" w:rsidRPr="002801F5" w:rsidRDefault="00C11CF5" w:rsidP="002801F5">
      <w:pPr>
        <w:rPr>
          <w:szCs w:val="21"/>
        </w:rPr>
      </w:pPr>
    </w:p>
    <w:p w:rsidR="008C7D02" w:rsidRPr="006D60F5" w:rsidRDefault="006D60F5" w:rsidP="008C7D02">
      <w:pPr>
        <w:pStyle w:val="a3"/>
        <w:numPr>
          <w:ilvl w:val="0"/>
          <w:numId w:val="2"/>
        </w:numPr>
        <w:ind w:leftChars="0"/>
        <w:rPr>
          <w:rFonts w:ascii="ＭＳ 明朝" w:hAnsi="ＭＳ 明朝"/>
          <w:b/>
        </w:rPr>
      </w:pPr>
      <w:r>
        <w:rPr>
          <w:rFonts w:ascii="ＭＳ 明朝" w:hAnsi="ＭＳ 明朝" w:hint="eastAsia"/>
        </w:rPr>
        <w:t xml:space="preserve">施策および事業の進捗状況について　</w:t>
      </w:r>
      <w:r w:rsidRPr="006D60F5">
        <w:rPr>
          <w:rFonts w:ascii="ＭＳ 明朝" w:hAnsi="ＭＳ 明朝" w:hint="eastAsia"/>
          <w:b/>
        </w:rPr>
        <w:t>資料3</w:t>
      </w:r>
    </w:p>
    <w:p w:rsidR="00676BA3" w:rsidRPr="00676BA3" w:rsidRDefault="00676BA3" w:rsidP="00676BA3">
      <w:pPr>
        <w:pStyle w:val="a3"/>
        <w:rPr>
          <w:rFonts w:ascii="ＭＳ 明朝" w:hAnsi="ＭＳ 明朝"/>
        </w:rPr>
      </w:pPr>
    </w:p>
    <w:p w:rsidR="006D60F5" w:rsidRDefault="006D60F5" w:rsidP="006D60F5">
      <w:pPr>
        <w:pStyle w:val="a3"/>
        <w:numPr>
          <w:ilvl w:val="0"/>
          <w:numId w:val="2"/>
        </w:numPr>
        <w:ind w:leftChars="0"/>
        <w:rPr>
          <w:rFonts w:ascii="ＭＳ 明朝" w:hAnsi="ＭＳ 明朝"/>
        </w:rPr>
      </w:pPr>
      <w:r>
        <w:rPr>
          <w:rFonts w:ascii="ＭＳ 明朝" w:hAnsi="ＭＳ 明朝" w:hint="eastAsia"/>
        </w:rPr>
        <w:t>第3次湖南市障がい者の支援も関する基本</w:t>
      </w:r>
      <w:r w:rsidRPr="008C7D02">
        <w:rPr>
          <w:rFonts w:ascii="ＭＳ 明朝" w:hAnsi="ＭＳ 明朝" w:hint="eastAsia"/>
        </w:rPr>
        <w:t>計画の骨子案について</w:t>
      </w:r>
      <w:r>
        <w:rPr>
          <w:rFonts w:ascii="ＭＳ 明朝" w:hAnsi="ＭＳ 明朝" w:hint="eastAsia"/>
        </w:rPr>
        <w:t xml:space="preserve">　</w:t>
      </w:r>
      <w:r w:rsidRPr="006D60F5">
        <w:rPr>
          <w:rFonts w:ascii="ＭＳ 明朝" w:hAnsi="ＭＳ 明朝" w:hint="eastAsia"/>
          <w:b/>
        </w:rPr>
        <w:t>資料4</w:t>
      </w:r>
    </w:p>
    <w:p w:rsidR="00985188" w:rsidRPr="006D60F5" w:rsidRDefault="00985188" w:rsidP="006D60F5">
      <w:pPr>
        <w:rPr>
          <w:szCs w:val="21"/>
        </w:rPr>
      </w:pPr>
    </w:p>
    <w:p w:rsidR="003C4140" w:rsidRPr="009D3C1E" w:rsidRDefault="005F6BE8" w:rsidP="009D3C1E">
      <w:pPr>
        <w:rPr>
          <w:szCs w:val="21"/>
        </w:rPr>
      </w:pPr>
      <w:r>
        <w:rPr>
          <w:rFonts w:hint="eastAsia"/>
          <w:szCs w:val="21"/>
        </w:rPr>
        <w:t>3</w:t>
      </w:r>
      <w:r w:rsidR="009D3C1E">
        <w:rPr>
          <w:rFonts w:hint="eastAsia"/>
          <w:szCs w:val="21"/>
        </w:rPr>
        <w:t>．</w:t>
      </w:r>
      <w:r w:rsidR="003C4140" w:rsidRPr="009D3C1E">
        <w:rPr>
          <w:rFonts w:hint="eastAsia"/>
          <w:szCs w:val="21"/>
        </w:rPr>
        <w:t>その他</w:t>
      </w:r>
    </w:p>
    <w:p w:rsidR="00543B6A" w:rsidRPr="006D60F5" w:rsidRDefault="006D60F5" w:rsidP="006D60F5">
      <w:pPr>
        <w:rPr>
          <w:szCs w:val="21"/>
        </w:rPr>
      </w:pPr>
      <w:r>
        <w:rPr>
          <w:rFonts w:hint="eastAsia"/>
          <w:szCs w:val="21"/>
        </w:rPr>
        <w:t>・甲賀市・湖南市「第</w:t>
      </w:r>
      <w:r>
        <w:rPr>
          <w:rFonts w:hint="eastAsia"/>
          <w:szCs w:val="21"/>
        </w:rPr>
        <w:t>3</w:t>
      </w:r>
      <w:r>
        <w:rPr>
          <w:rFonts w:hint="eastAsia"/>
          <w:szCs w:val="21"/>
        </w:rPr>
        <w:t>次障がい者基本計画」の見直しおよび「第</w:t>
      </w:r>
      <w:r>
        <w:rPr>
          <w:rFonts w:hint="eastAsia"/>
          <w:szCs w:val="21"/>
        </w:rPr>
        <w:t>7</w:t>
      </w:r>
      <w:r>
        <w:rPr>
          <w:rFonts w:hint="eastAsia"/>
          <w:szCs w:val="21"/>
        </w:rPr>
        <w:t>期障がい福祉計画・第</w:t>
      </w:r>
      <w:r>
        <w:rPr>
          <w:rFonts w:hint="eastAsia"/>
          <w:szCs w:val="21"/>
        </w:rPr>
        <w:t>3</w:t>
      </w:r>
      <w:r>
        <w:rPr>
          <w:rFonts w:hint="eastAsia"/>
          <w:szCs w:val="21"/>
        </w:rPr>
        <w:t>期障がい児福祉計画」策定に係る提言書について</w:t>
      </w:r>
      <w:r w:rsidR="004A0D3E">
        <w:rPr>
          <w:rFonts w:hint="eastAsia"/>
          <w:szCs w:val="21"/>
        </w:rPr>
        <w:t xml:space="preserve">　</w:t>
      </w:r>
      <w:r w:rsidR="004A0D3E" w:rsidRPr="004A0D3E">
        <w:rPr>
          <w:rFonts w:hint="eastAsia"/>
          <w:b/>
          <w:szCs w:val="21"/>
        </w:rPr>
        <w:t>資料</w:t>
      </w:r>
      <w:r w:rsidR="004A0D3E" w:rsidRPr="004A0D3E">
        <w:rPr>
          <w:rFonts w:hint="eastAsia"/>
          <w:b/>
          <w:szCs w:val="21"/>
        </w:rPr>
        <w:t>5</w:t>
      </w:r>
    </w:p>
    <w:p w:rsidR="00543B6A" w:rsidRDefault="00543B6A" w:rsidP="003C4140">
      <w:pPr>
        <w:pStyle w:val="a3"/>
        <w:rPr>
          <w:szCs w:val="21"/>
        </w:rPr>
      </w:pPr>
    </w:p>
    <w:p w:rsidR="003C4140" w:rsidRPr="006D60F5" w:rsidRDefault="006D60F5" w:rsidP="006D60F5">
      <w:pPr>
        <w:rPr>
          <w:szCs w:val="21"/>
        </w:rPr>
      </w:pPr>
      <w:r>
        <w:rPr>
          <w:rFonts w:hint="eastAsia"/>
          <w:szCs w:val="21"/>
        </w:rPr>
        <w:t>・</w:t>
      </w:r>
      <w:r w:rsidR="0061331B" w:rsidRPr="006D60F5">
        <w:rPr>
          <w:rFonts w:hint="eastAsia"/>
          <w:szCs w:val="21"/>
        </w:rPr>
        <w:t>次回（第４</w:t>
      </w:r>
      <w:r w:rsidR="00CC603B" w:rsidRPr="006D60F5">
        <w:rPr>
          <w:rFonts w:hint="eastAsia"/>
          <w:szCs w:val="21"/>
        </w:rPr>
        <w:t xml:space="preserve">回）策定委員会　</w:t>
      </w:r>
      <w:r w:rsidR="00A12945" w:rsidRPr="006D60F5">
        <w:rPr>
          <w:rFonts w:hint="eastAsia"/>
          <w:szCs w:val="21"/>
        </w:rPr>
        <w:t>11</w:t>
      </w:r>
      <w:r w:rsidR="00CC603B" w:rsidRPr="006D60F5">
        <w:rPr>
          <w:rFonts w:hint="eastAsia"/>
          <w:szCs w:val="21"/>
        </w:rPr>
        <w:t>月</w:t>
      </w:r>
      <w:r w:rsidR="00861EA5">
        <w:rPr>
          <w:rFonts w:hint="eastAsia"/>
          <w:szCs w:val="21"/>
        </w:rPr>
        <w:t>30</w:t>
      </w:r>
      <w:r w:rsidR="00CC603B" w:rsidRPr="006D60F5">
        <w:rPr>
          <w:rFonts w:hint="eastAsia"/>
          <w:szCs w:val="21"/>
        </w:rPr>
        <w:t>日（</w:t>
      </w:r>
      <w:r w:rsidR="00861EA5">
        <w:rPr>
          <w:rFonts w:hint="eastAsia"/>
          <w:szCs w:val="21"/>
        </w:rPr>
        <w:t>木</w:t>
      </w:r>
      <w:r w:rsidR="00CC603B" w:rsidRPr="006D60F5">
        <w:rPr>
          <w:rFonts w:hint="eastAsia"/>
          <w:szCs w:val="21"/>
        </w:rPr>
        <w:t>）午後</w:t>
      </w:r>
      <w:r w:rsidR="00861EA5">
        <w:rPr>
          <w:rFonts w:hint="eastAsia"/>
          <w:szCs w:val="21"/>
        </w:rPr>
        <w:t>2</w:t>
      </w:r>
      <w:r w:rsidR="00CC603B" w:rsidRPr="006D60F5">
        <w:rPr>
          <w:rFonts w:hint="eastAsia"/>
          <w:szCs w:val="21"/>
        </w:rPr>
        <w:t>時から</w:t>
      </w:r>
    </w:p>
    <w:p w:rsidR="00CC603B" w:rsidRPr="00861EA5" w:rsidRDefault="00CC603B" w:rsidP="003C4140">
      <w:pPr>
        <w:pStyle w:val="a3"/>
        <w:rPr>
          <w:szCs w:val="21"/>
        </w:rPr>
      </w:pPr>
    </w:p>
    <w:p w:rsidR="00C11CF5" w:rsidRPr="003C4140" w:rsidRDefault="00C11CF5" w:rsidP="003C4140">
      <w:pPr>
        <w:pStyle w:val="a3"/>
        <w:rPr>
          <w:szCs w:val="21"/>
        </w:rPr>
      </w:pPr>
    </w:p>
    <w:p w:rsidR="003C4140" w:rsidRPr="003C4140" w:rsidRDefault="005F6BE8" w:rsidP="003C4140">
      <w:pPr>
        <w:rPr>
          <w:szCs w:val="21"/>
        </w:rPr>
      </w:pPr>
      <w:r>
        <w:rPr>
          <w:rFonts w:hint="eastAsia"/>
          <w:szCs w:val="21"/>
        </w:rPr>
        <w:t>4</w:t>
      </w:r>
      <w:r w:rsidR="003C4140">
        <w:rPr>
          <w:rFonts w:hint="eastAsia"/>
          <w:szCs w:val="21"/>
        </w:rPr>
        <w:t>．閉会</w:t>
      </w:r>
    </w:p>
    <w:p w:rsidR="009D3C1E" w:rsidRDefault="009D3C1E" w:rsidP="009D3C1E">
      <w:pPr>
        <w:rPr>
          <w:szCs w:val="21"/>
        </w:rPr>
      </w:pPr>
    </w:p>
    <w:p w:rsidR="00DE56F0" w:rsidRDefault="00DE56F0" w:rsidP="009D3C1E">
      <w:pPr>
        <w:rPr>
          <w:szCs w:val="21"/>
        </w:rPr>
      </w:pPr>
    </w:p>
    <w:p w:rsidR="006D60F5" w:rsidRDefault="006D60F5" w:rsidP="009D3C1E">
      <w:pPr>
        <w:rPr>
          <w:szCs w:val="21"/>
        </w:rPr>
      </w:pPr>
      <w:r>
        <w:rPr>
          <w:rFonts w:hint="eastAsia"/>
          <w:szCs w:val="21"/>
        </w:rPr>
        <w:t>【資料】</w:t>
      </w:r>
    </w:p>
    <w:p w:rsidR="00DB1350" w:rsidRDefault="006D60F5" w:rsidP="009D3C1E">
      <w:pPr>
        <w:rPr>
          <w:szCs w:val="21"/>
        </w:rPr>
      </w:pPr>
      <w:r>
        <w:rPr>
          <w:rFonts w:hint="eastAsia"/>
          <w:szCs w:val="21"/>
        </w:rPr>
        <w:t>資料</w:t>
      </w:r>
      <w:r>
        <w:rPr>
          <w:rFonts w:hint="eastAsia"/>
          <w:szCs w:val="21"/>
        </w:rPr>
        <w:t>1</w:t>
      </w:r>
      <w:r>
        <w:rPr>
          <w:rFonts w:hint="eastAsia"/>
          <w:szCs w:val="21"/>
        </w:rPr>
        <w:t>：</w:t>
      </w:r>
      <w:r w:rsidR="00DB1350">
        <w:rPr>
          <w:rFonts w:hint="eastAsia"/>
          <w:szCs w:val="21"/>
        </w:rPr>
        <w:t>湖南市障がい者計画等見直しのための障がい者福祉に関する</w:t>
      </w:r>
    </w:p>
    <w:p w:rsidR="006D60F5" w:rsidRDefault="00DB1350" w:rsidP="00DB1350">
      <w:pPr>
        <w:ind w:firstLine="840"/>
        <w:rPr>
          <w:szCs w:val="21"/>
        </w:rPr>
      </w:pPr>
      <w:r>
        <w:rPr>
          <w:rFonts w:hint="eastAsia"/>
          <w:szCs w:val="21"/>
        </w:rPr>
        <w:t>アンケート調査結果報告書</w:t>
      </w:r>
    </w:p>
    <w:p w:rsidR="006D60F5" w:rsidRDefault="006D60F5" w:rsidP="009D3C1E">
      <w:pPr>
        <w:rPr>
          <w:szCs w:val="21"/>
        </w:rPr>
      </w:pPr>
      <w:r>
        <w:rPr>
          <w:rFonts w:hint="eastAsia"/>
          <w:szCs w:val="21"/>
        </w:rPr>
        <w:t>資料</w:t>
      </w:r>
      <w:r>
        <w:rPr>
          <w:rFonts w:hint="eastAsia"/>
          <w:szCs w:val="21"/>
        </w:rPr>
        <w:t>2</w:t>
      </w:r>
      <w:r>
        <w:rPr>
          <w:rFonts w:hint="eastAsia"/>
          <w:szCs w:val="21"/>
        </w:rPr>
        <w:t>：</w:t>
      </w:r>
      <w:r w:rsidR="00DB1350">
        <w:rPr>
          <w:rFonts w:hint="eastAsia"/>
          <w:szCs w:val="21"/>
        </w:rPr>
        <w:t>意見集約シート</w:t>
      </w:r>
    </w:p>
    <w:p w:rsidR="006D60F5" w:rsidRDefault="006D60F5" w:rsidP="009D3C1E">
      <w:pPr>
        <w:rPr>
          <w:szCs w:val="21"/>
        </w:rPr>
      </w:pPr>
      <w:r>
        <w:rPr>
          <w:rFonts w:hint="eastAsia"/>
          <w:szCs w:val="21"/>
        </w:rPr>
        <w:t>資料</w:t>
      </w:r>
      <w:r>
        <w:rPr>
          <w:rFonts w:hint="eastAsia"/>
          <w:szCs w:val="21"/>
        </w:rPr>
        <w:t>3</w:t>
      </w:r>
      <w:r>
        <w:rPr>
          <w:rFonts w:hint="eastAsia"/>
          <w:szCs w:val="21"/>
        </w:rPr>
        <w:t>：</w:t>
      </w:r>
      <w:r w:rsidR="00F87FB8">
        <w:rPr>
          <w:rFonts w:hint="eastAsia"/>
          <w:szCs w:val="21"/>
        </w:rPr>
        <w:t>第３次湖南市障がい者の支援に関する基本計画に係る施策を構成する主な事業実績</w:t>
      </w:r>
    </w:p>
    <w:p w:rsidR="00DB1350" w:rsidRDefault="006D60F5" w:rsidP="009D3C1E">
      <w:pPr>
        <w:rPr>
          <w:szCs w:val="21"/>
        </w:rPr>
      </w:pPr>
      <w:r>
        <w:rPr>
          <w:rFonts w:hint="eastAsia"/>
          <w:szCs w:val="21"/>
        </w:rPr>
        <w:t>資料</w:t>
      </w:r>
      <w:r>
        <w:rPr>
          <w:rFonts w:hint="eastAsia"/>
          <w:szCs w:val="21"/>
        </w:rPr>
        <w:t>4</w:t>
      </w:r>
      <w:r>
        <w:rPr>
          <w:rFonts w:hint="eastAsia"/>
          <w:szCs w:val="21"/>
        </w:rPr>
        <w:t>：</w:t>
      </w:r>
      <w:r w:rsidR="00DB1350">
        <w:rPr>
          <w:rFonts w:hint="eastAsia"/>
          <w:szCs w:val="21"/>
        </w:rPr>
        <w:t>第３次湖南市障がい者の支援に関する基本計画（骨子案）</w:t>
      </w:r>
    </w:p>
    <w:p w:rsidR="00DB1350" w:rsidRDefault="006D60F5" w:rsidP="009D3C1E">
      <w:pPr>
        <w:rPr>
          <w:szCs w:val="21"/>
        </w:rPr>
      </w:pPr>
      <w:r>
        <w:rPr>
          <w:rFonts w:hint="eastAsia"/>
          <w:szCs w:val="21"/>
        </w:rPr>
        <w:t>資料</w:t>
      </w:r>
      <w:r>
        <w:rPr>
          <w:rFonts w:hint="eastAsia"/>
          <w:szCs w:val="21"/>
        </w:rPr>
        <w:t>5</w:t>
      </w:r>
      <w:r>
        <w:rPr>
          <w:rFonts w:hint="eastAsia"/>
          <w:szCs w:val="21"/>
        </w:rPr>
        <w:t>：甲賀市・湖南市「第</w:t>
      </w:r>
      <w:r>
        <w:rPr>
          <w:rFonts w:hint="eastAsia"/>
          <w:szCs w:val="21"/>
        </w:rPr>
        <w:t>3</w:t>
      </w:r>
      <w:r>
        <w:rPr>
          <w:rFonts w:hint="eastAsia"/>
          <w:szCs w:val="21"/>
        </w:rPr>
        <w:t>次障がい者基本計画」の見直しおよび</w:t>
      </w:r>
    </w:p>
    <w:p w:rsidR="006D60F5" w:rsidRDefault="006D60F5" w:rsidP="00DB1350">
      <w:pPr>
        <w:ind w:firstLine="630"/>
        <w:rPr>
          <w:szCs w:val="21"/>
        </w:rPr>
      </w:pPr>
      <w:r>
        <w:rPr>
          <w:rFonts w:hint="eastAsia"/>
          <w:szCs w:val="21"/>
        </w:rPr>
        <w:t>「第</w:t>
      </w:r>
      <w:r>
        <w:rPr>
          <w:rFonts w:hint="eastAsia"/>
          <w:szCs w:val="21"/>
        </w:rPr>
        <w:t>7</w:t>
      </w:r>
      <w:r>
        <w:rPr>
          <w:rFonts w:hint="eastAsia"/>
          <w:szCs w:val="21"/>
        </w:rPr>
        <w:t>期障がい福祉計画・第</w:t>
      </w:r>
      <w:r>
        <w:rPr>
          <w:rFonts w:hint="eastAsia"/>
          <w:szCs w:val="21"/>
        </w:rPr>
        <w:t>3</w:t>
      </w:r>
      <w:r>
        <w:rPr>
          <w:rFonts w:hint="eastAsia"/>
          <w:szCs w:val="21"/>
        </w:rPr>
        <w:t>期障がい児福祉計画」策定に係る提言書</w:t>
      </w:r>
    </w:p>
    <w:p w:rsidR="00DE56F0" w:rsidRDefault="00A14B8C" w:rsidP="009D3C1E">
      <w:pPr>
        <w:rPr>
          <w:szCs w:val="21"/>
        </w:rPr>
      </w:pPr>
      <w:r>
        <w:rPr>
          <w:rFonts w:hint="eastAsia"/>
          <w:szCs w:val="21"/>
        </w:rPr>
        <w:t>参考資料：</w:t>
      </w:r>
      <w:r w:rsidR="004314A7">
        <w:rPr>
          <w:rFonts w:hint="eastAsia"/>
          <w:szCs w:val="21"/>
        </w:rPr>
        <w:t>障がい福祉に係る国の動向について</w:t>
      </w:r>
    </w:p>
    <w:p w:rsidR="00D60E78" w:rsidRPr="00853240" w:rsidRDefault="00D60E78" w:rsidP="00540722">
      <w:pPr>
        <w:rPr>
          <w:rFonts w:asciiTheme="majorEastAsia" w:eastAsiaTheme="majorEastAsia" w:hAnsiTheme="majorEastAsia"/>
          <w:color w:val="0070C0"/>
          <w:sz w:val="24"/>
          <w:szCs w:val="24"/>
        </w:rPr>
      </w:pPr>
      <w:bookmarkStart w:id="0" w:name="_GoBack"/>
      <w:bookmarkEnd w:id="0"/>
    </w:p>
    <w:sectPr w:rsidR="00D60E78" w:rsidRPr="008532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6F0" w:rsidRDefault="00DE56F0" w:rsidP="00DE56F0">
      <w:r>
        <w:separator/>
      </w:r>
    </w:p>
  </w:endnote>
  <w:endnote w:type="continuationSeparator" w:id="0">
    <w:p w:rsidR="00DE56F0" w:rsidRDefault="00DE56F0" w:rsidP="00DE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6F0" w:rsidRDefault="00DE56F0" w:rsidP="00DE56F0">
      <w:r>
        <w:separator/>
      </w:r>
    </w:p>
  </w:footnote>
  <w:footnote w:type="continuationSeparator" w:id="0">
    <w:p w:rsidR="00DE56F0" w:rsidRDefault="00DE56F0" w:rsidP="00DE5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B76D7"/>
    <w:multiLevelType w:val="hybridMultilevel"/>
    <w:tmpl w:val="203AD0E2"/>
    <w:lvl w:ilvl="0" w:tplc="102264F6">
      <w:start w:val="1"/>
      <w:numFmt w:val="decimalFullWidth"/>
      <w:lvlText w:val="（%1）"/>
      <w:lvlJc w:val="left"/>
      <w:pPr>
        <w:ind w:left="930" w:hanging="720"/>
      </w:pPr>
      <w:rPr>
        <w:rFonts w:hint="default"/>
        <w:b w:val="0"/>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5BB5248"/>
    <w:multiLevelType w:val="hybridMultilevel"/>
    <w:tmpl w:val="9280C03C"/>
    <w:lvl w:ilvl="0" w:tplc="C018DA92">
      <w:start w:val="1"/>
      <w:numFmt w:val="decimalFullWidth"/>
      <w:lvlText w:val="%1．"/>
      <w:lvlJc w:val="left"/>
      <w:pPr>
        <w:ind w:left="420" w:hanging="420"/>
      </w:pPr>
      <w:rPr>
        <w:rFonts w:hint="default"/>
      </w:rPr>
    </w:lvl>
    <w:lvl w:ilvl="1" w:tplc="5B30A5A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1E"/>
    <w:rsid w:val="00021E18"/>
    <w:rsid w:val="001E3559"/>
    <w:rsid w:val="001F687F"/>
    <w:rsid w:val="0021748A"/>
    <w:rsid w:val="002801F5"/>
    <w:rsid w:val="002A20EC"/>
    <w:rsid w:val="00385D07"/>
    <w:rsid w:val="003B05DA"/>
    <w:rsid w:val="003C4140"/>
    <w:rsid w:val="003C68EE"/>
    <w:rsid w:val="0042546F"/>
    <w:rsid w:val="004314A7"/>
    <w:rsid w:val="00474E86"/>
    <w:rsid w:val="004A0D3E"/>
    <w:rsid w:val="00540722"/>
    <w:rsid w:val="00543B6A"/>
    <w:rsid w:val="005F6BE8"/>
    <w:rsid w:val="0061331B"/>
    <w:rsid w:val="00676BA3"/>
    <w:rsid w:val="006D60F5"/>
    <w:rsid w:val="006F6F1E"/>
    <w:rsid w:val="00727780"/>
    <w:rsid w:val="00853240"/>
    <w:rsid w:val="00861EA5"/>
    <w:rsid w:val="008669DF"/>
    <w:rsid w:val="008C7D02"/>
    <w:rsid w:val="00985188"/>
    <w:rsid w:val="009D3C1E"/>
    <w:rsid w:val="00A12945"/>
    <w:rsid w:val="00A14B8C"/>
    <w:rsid w:val="00AF38FA"/>
    <w:rsid w:val="00B13A52"/>
    <w:rsid w:val="00B576F2"/>
    <w:rsid w:val="00BF7BA9"/>
    <w:rsid w:val="00C10087"/>
    <w:rsid w:val="00C11CF5"/>
    <w:rsid w:val="00C71878"/>
    <w:rsid w:val="00CC603B"/>
    <w:rsid w:val="00CE2DAA"/>
    <w:rsid w:val="00CF2AD9"/>
    <w:rsid w:val="00D16D57"/>
    <w:rsid w:val="00D60E78"/>
    <w:rsid w:val="00D64934"/>
    <w:rsid w:val="00DB1350"/>
    <w:rsid w:val="00DE56F0"/>
    <w:rsid w:val="00E55B77"/>
    <w:rsid w:val="00F87FB8"/>
    <w:rsid w:val="00FA4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4B55C224-94E1-4486-A456-35E6BB57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B77"/>
    <w:pPr>
      <w:ind w:leftChars="400" w:left="840"/>
    </w:pPr>
  </w:style>
  <w:style w:type="paragraph" w:customStyle="1" w:styleId="a4">
    <w:name w:val="一太郎"/>
    <w:rsid w:val="00BF7BA9"/>
    <w:pPr>
      <w:widowControl w:val="0"/>
      <w:wordWrap w:val="0"/>
      <w:autoSpaceDE w:val="0"/>
      <w:autoSpaceDN w:val="0"/>
      <w:adjustRightInd w:val="0"/>
      <w:spacing w:line="333" w:lineRule="exact"/>
      <w:jc w:val="both"/>
    </w:pPr>
    <w:rPr>
      <w:rFonts w:ascii="Times New Roman" w:eastAsia="ＭＳ ゴシック" w:hAnsi="Times New Roman" w:cs="Times New Roman"/>
      <w:kern w:val="0"/>
      <w:szCs w:val="21"/>
    </w:rPr>
  </w:style>
  <w:style w:type="paragraph" w:styleId="a5">
    <w:name w:val="Balloon Text"/>
    <w:basedOn w:val="a"/>
    <w:link w:val="a6"/>
    <w:uiPriority w:val="99"/>
    <w:semiHidden/>
    <w:unhideWhenUsed/>
    <w:rsid w:val="00FA47F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A47FC"/>
    <w:rPr>
      <w:rFonts w:asciiTheme="majorHAnsi" w:eastAsiaTheme="majorEastAsia" w:hAnsiTheme="majorHAnsi" w:cstheme="majorBidi"/>
      <w:sz w:val="18"/>
      <w:szCs w:val="18"/>
    </w:rPr>
  </w:style>
  <w:style w:type="paragraph" w:styleId="a7">
    <w:name w:val="header"/>
    <w:basedOn w:val="a"/>
    <w:link w:val="a8"/>
    <w:uiPriority w:val="99"/>
    <w:unhideWhenUsed/>
    <w:rsid w:val="00DE56F0"/>
    <w:pPr>
      <w:tabs>
        <w:tab w:val="center" w:pos="4252"/>
        <w:tab w:val="right" w:pos="8504"/>
      </w:tabs>
      <w:snapToGrid w:val="0"/>
    </w:pPr>
  </w:style>
  <w:style w:type="character" w:customStyle="1" w:styleId="a8">
    <w:name w:val="ヘッダー (文字)"/>
    <w:basedOn w:val="a0"/>
    <w:link w:val="a7"/>
    <w:uiPriority w:val="99"/>
    <w:rsid w:val="00DE56F0"/>
  </w:style>
  <w:style w:type="paragraph" w:styleId="a9">
    <w:name w:val="footer"/>
    <w:basedOn w:val="a"/>
    <w:link w:val="aa"/>
    <w:uiPriority w:val="99"/>
    <w:unhideWhenUsed/>
    <w:rsid w:val="00DE56F0"/>
    <w:pPr>
      <w:tabs>
        <w:tab w:val="center" w:pos="4252"/>
        <w:tab w:val="right" w:pos="8504"/>
      </w:tabs>
      <w:snapToGrid w:val="0"/>
    </w:pPr>
  </w:style>
  <w:style w:type="character" w:customStyle="1" w:styleId="aa">
    <w:name w:val="フッター (文字)"/>
    <w:basedOn w:val="a0"/>
    <w:link w:val="a9"/>
    <w:uiPriority w:val="99"/>
    <w:rsid w:val="00DE56F0"/>
  </w:style>
  <w:style w:type="table" w:styleId="ab">
    <w:name w:val="Table Grid"/>
    <w:basedOn w:val="a1"/>
    <w:uiPriority w:val="59"/>
    <w:rsid w:val="00DE5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F55F4-CA8F-4137-BE9E-051122C8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k00226</dc:creator>
  <cp:lastModifiedBy>木田縁</cp:lastModifiedBy>
  <cp:revision>13</cp:revision>
  <cp:lastPrinted>2023-09-11T08:10:00Z</cp:lastPrinted>
  <dcterms:created xsi:type="dcterms:W3CDTF">2020-10-01T07:36:00Z</dcterms:created>
  <dcterms:modified xsi:type="dcterms:W3CDTF">2023-09-13T03:44:00Z</dcterms:modified>
</cp:coreProperties>
</file>