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47B9A">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bookmarkStart w:id="0" w:name="_GoBack"/>
      <w:bookmarkEnd w:id="0"/>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5D2192">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1B1337" w:rsidP="00AB6386">
      <w:pPr>
        <w:jc w:val="right"/>
        <w:rPr>
          <w:rFonts w:asciiTheme="minorEastAsia" w:eastAsiaTheme="minorEastAsia" w:hAnsiTheme="minorEastAsia"/>
        </w:rPr>
      </w:pPr>
      <w:r w:rsidRPr="001B1337">
        <w:rPr>
          <w:rFonts w:asciiTheme="minorEastAsia" w:eastAsiaTheme="minorEastAsia" w:hAnsiTheme="minorEastAsia" w:hint="eastAsia"/>
          <w:sz w:val="18"/>
        </w:rPr>
        <w:t>※押印不要</w:t>
      </w:r>
    </w:p>
    <w:tbl>
      <w:tblPr>
        <w:tblStyle w:val="a7"/>
        <w:tblW w:w="9875" w:type="dxa"/>
        <w:tblLook w:val="04A0" w:firstRow="1" w:lastRow="0" w:firstColumn="1" w:lastColumn="0" w:noHBand="0" w:noVBand="1"/>
      </w:tblPr>
      <w:tblGrid>
        <w:gridCol w:w="222"/>
        <w:gridCol w:w="10"/>
        <w:gridCol w:w="84"/>
        <w:gridCol w:w="9182"/>
        <w:gridCol w:w="377"/>
      </w:tblGrid>
      <w:tr w:rsidR="00400729" w:rsidRPr="00400729" w:rsidTr="001D4F31">
        <w:trPr>
          <w:gridAfter w:val="1"/>
          <w:wAfter w:w="377" w:type="dxa"/>
        </w:trPr>
        <w:tc>
          <w:tcPr>
            <w:tcW w:w="9498"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1D4F31">
        <w:trPr>
          <w:gridAfter w:val="1"/>
          <w:wAfter w:w="377" w:type="dxa"/>
          <w:trHeight w:val="388"/>
        </w:trPr>
        <w:tc>
          <w:tcPr>
            <w:tcW w:w="232"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1D4F31">
        <w:trPr>
          <w:gridAfter w:val="1"/>
          <w:wAfter w:w="377" w:type="dxa"/>
          <w:trHeight w:val="371"/>
        </w:trPr>
        <w:tc>
          <w:tcPr>
            <w:tcW w:w="232"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1D4F31">
        <w:trPr>
          <w:gridAfter w:val="1"/>
          <w:wAfter w:w="377" w:type="dxa"/>
          <w:trHeight w:val="810"/>
        </w:trPr>
        <w:tc>
          <w:tcPr>
            <w:tcW w:w="232"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2C27EB" w:rsidRPr="00400729" w:rsidRDefault="002C27EB" w:rsidP="00AB6386">
            <w:pPr>
              <w:rPr>
                <w:rFonts w:asciiTheme="minorEastAsia" w:eastAsiaTheme="minorEastAsia" w:hAnsiTheme="minorEastAsia"/>
              </w:rPr>
            </w:pPr>
          </w:p>
        </w:tc>
      </w:tr>
      <w:tr w:rsidR="00400729" w:rsidRPr="00400729" w:rsidTr="001D4F31">
        <w:trPr>
          <w:gridAfter w:val="1"/>
          <w:wAfter w:w="377" w:type="dxa"/>
          <w:trHeight w:val="131"/>
        </w:trPr>
        <w:tc>
          <w:tcPr>
            <w:tcW w:w="9498"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1D4F31">
        <w:trPr>
          <w:gridAfter w:val="1"/>
          <w:wAfter w:w="377" w:type="dxa"/>
        </w:trPr>
        <w:tc>
          <w:tcPr>
            <w:tcW w:w="9498"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1D4F31">
        <w:trPr>
          <w:gridAfter w:val="1"/>
          <w:wAfter w:w="377" w:type="dxa"/>
          <w:trHeight w:val="315"/>
        </w:trPr>
        <w:tc>
          <w:tcPr>
            <w:tcW w:w="232"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1D4F31">
        <w:trPr>
          <w:gridAfter w:val="1"/>
          <w:wAfter w:w="377" w:type="dxa"/>
          <w:trHeight w:val="897"/>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right w:val="single" w:sz="4" w:space="0" w:color="auto"/>
            </w:tcBorders>
            <w:shd w:val="clear" w:color="auto" w:fill="auto"/>
          </w:tcPr>
          <w:p w:rsidR="001035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2C27EB" w:rsidRPr="00400729" w:rsidRDefault="002C27EB" w:rsidP="00400729">
            <w:pPr>
              <w:spacing w:line="280" w:lineRule="exact"/>
              <w:jc w:val="left"/>
              <w:rPr>
                <w:rFonts w:asciiTheme="minorEastAsia" w:eastAsiaTheme="minorEastAsia" w:hAnsiTheme="minorEastAsia"/>
              </w:rPr>
            </w:pPr>
          </w:p>
        </w:tc>
      </w:tr>
      <w:tr w:rsidR="00400729" w:rsidRPr="00400729" w:rsidTr="001D4F31">
        <w:trPr>
          <w:gridAfter w:val="1"/>
          <w:wAfter w:w="377" w:type="dxa"/>
          <w:trHeight w:val="299"/>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tc>
      </w:tr>
      <w:tr w:rsidR="00400729" w:rsidRPr="00400729" w:rsidTr="001D4F31">
        <w:trPr>
          <w:gridAfter w:val="1"/>
          <w:wAfter w:w="377" w:type="dxa"/>
          <w:trHeight w:val="759"/>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D4F31" w:rsidRDefault="001D4F31" w:rsidP="001D4F31">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1D4F31">
        <w:trPr>
          <w:gridAfter w:val="1"/>
          <w:wAfter w:w="377" w:type="dxa"/>
          <w:trHeight w:val="227"/>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1D4F31">
        <w:trPr>
          <w:gridAfter w:val="1"/>
          <w:wAfter w:w="377" w:type="dxa"/>
          <w:trHeight w:val="1035"/>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1D4F31">
        <w:trPr>
          <w:gridAfter w:val="1"/>
          <w:wAfter w:w="377" w:type="dxa"/>
          <w:trHeight w:val="518"/>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B90F76">
        <w:trPr>
          <w:gridAfter w:val="1"/>
          <w:wAfter w:w="377" w:type="dxa"/>
          <w:trHeight w:val="794"/>
        </w:trPr>
        <w:tc>
          <w:tcPr>
            <w:tcW w:w="232"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1D4F31">
        <w:trPr>
          <w:gridAfter w:val="1"/>
          <w:wAfter w:w="377" w:type="dxa"/>
          <w:trHeight w:val="190"/>
        </w:trPr>
        <w:tc>
          <w:tcPr>
            <w:tcW w:w="232"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66"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1D4F31">
        <w:tc>
          <w:tcPr>
            <w:tcW w:w="9875"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1D4F31">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3"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C578F8">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c>
                <w:tcPr>
                  <w:tcW w:w="2434"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r>
            <w:tr w:rsidR="00400729" w:rsidRPr="00400729" w:rsidTr="002C27EB">
              <w:trPr>
                <w:trHeight w:val="994"/>
              </w:trPr>
              <w:tc>
                <w:tcPr>
                  <w:tcW w:w="2769" w:type="dxa"/>
                  <w:vAlign w:val="center"/>
                </w:tcPr>
                <w:p w:rsidR="00AE059C" w:rsidRPr="00400729" w:rsidRDefault="00AE059C" w:rsidP="002C27EB">
                  <w:pPr>
                    <w:spacing w:line="280" w:lineRule="exact"/>
                    <w:jc w:val="center"/>
                    <w:rPr>
                      <w:rFonts w:asciiTheme="minorEastAsia" w:hAnsiTheme="minorEastAsia"/>
                      <w:kern w:val="0"/>
                      <w:sz w:val="18"/>
                      <w:szCs w:val="21"/>
                    </w:rPr>
                  </w:pPr>
                </w:p>
              </w:tc>
              <w:tc>
                <w:tcPr>
                  <w:tcW w:w="4110"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c>
                <w:tcPr>
                  <w:tcW w:w="2434"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1D4F31">
        <w:trPr>
          <w:gridAfter w:val="1"/>
          <w:wAfter w:w="377" w:type="dxa"/>
          <w:trHeight w:val="2968"/>
        </w:trPr>
        <w:tc>
          <w:tcPr>
            <w:tcW w:w="9498"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1D4F31">
        <w:trPr>
          <w:gridAfter w:val="1"/>
          <w:wAfter w:w="377" w:type="dxa"/>
          <w:trHeight w:val="9643"/>
        </w:trPr>
        <w:tc>
          <w:tcPr>
            <w:tcW w:w="316"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18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DC7390">
              <w:trPr>
                <w:trHeight w:val="794"/>
              </w:trPr>
              <w:tc>
                <w:tcPr>
                  <w:tcW w:w="2297" w:type="dxa"/>
                  <w:vAlign w:val="center"/>
                </w:tcPr>
                <w:p w:rsidR="00AE059C" w:rsidRPr="002716D5" w:rsidRDefault="00AE059C" w:rsidP="002C27EB">
                  <w:pPr>
                    <w:spacing w:line="280" w:lineRule="exact"/>
                    <w:jc w:val="center"/>
                    <w:rPr>
                      <w:rFonts w:ascii="HG正楷書体-PRO" w:eastAsia="HG正楷書体-PRO" w:hAnsiTheme="majorEastAsia"/>
                      <w:kern w:val="0"/>
                      <w:sz w:val="20"/>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DC7390">
              <w:trPr>
                <w:trHeight w:val="794"/>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DC7390">
              <w:trPr>
                <w:trHeight w:val="794"/>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DC7390">
              <w:trPr>
                <w:trHeight w:val="794"/>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6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8E0DB7" w:rsidP="00666E83">
      <w:pPr>
        <w:widowControl/>
        <w:jc w:val="left"/>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66432" behindDoc="0" locked="0" layoutInCell="1" allowOverlap="1" wp14:anchorId="7751F8E0" wp14:editId="1EC59D11">
                <wp:simplePos x="0" y="0"/>
                <wp:positionH relativeFrom="margin">
                  <wp:posOffset>4926330</wp:posOffset>
                </wp:positionH>
                <wp:positionV relativeFrom="paragraph">
                  <wp:posOffset>-8649335</wp:posOffset>
                </wp:positionV>
                <wp:extent cx="800100"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sidP="008E0DB7">
                            <w:r>
                              <w:rPr>
                                <w:rFonts w:hint="eastAsia"/>
                              </w:rPr>
                              <w:t>３</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1F8E0" id="テキスト ボックス 4" o:spid="_x0000_s1027" type="#_x0000_t202" style="position:absolute;margin-left:387.9pt;margin-top:-681.05pt;width:63pt;height:2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" fillcolor="white [3201]" stroked="f" strokeweight=".5pt">
                <v:textbox>
                  <w:txbxContent>
                    <w:p w:rsidR="008E0DB7" w:rsidRDefault="008E0DB7" w:rsidP="008E0DB7">
                      <w:r>
                        <w:rPr>
                          <w:rFonts w:hint="eastAsia"/>
                        </w:rPr>
                        <w:t>３</w:t>
                      </w:r>
                      <w:r>
                        <w:t>／３</w:t>
                      </w:r>
                    </w:p>
                  </w:txbxContent>
                </v:textbox>
                <w10:wrap anchorx="margin"/>
              </v:shape>
            </w:pict>
          </mc:Fallback>
        </mc:AlternateContent>
      </w:r>
    </w:p>
    <w:sectPr w:rsidR="00417252" w:rsidRPr="00400729" w:rsidSect="00EE146E">
      <w:headerReference w:type="default" r:id="rId8"/>
      <w:foot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535403"/>
      <w:docPartObj>
        <w:docPartGallery w:val="Page Numbers (Bottom of Page)"/>
        <w:docPartUnique/>
      </w:docPartObj>
    </w:sdtPr>
    <w:sdtEndPr/>
    <w:sdtContent>
      <w:p w:rsidR="00DC7390" w:rsidRDefault="00DC7390">
        <w:pPr>
          <w:pStyle w:val="a5"/>
          <w:jc w:val="center"/>
        </w:pPr>
        <w:r>
          <w:fldChar w:fldCharType="begin"/>
        </w:r>
        <w:r>
          <w:instrText>PAGE   \* MERGEFORMAT</w:instrText>
        </w:r>
        <w:r>
          <w:fldChar w:fldCharType="separate"/>
        </w:r>
        <w:r w:rsidR="001B1337" w:rsidRPr="001B1337">
          <w:rPr>
            <w:noProof/>
            <w:lang w:val="ja-JP"/>
          </w:rPr>
          <w:t>3</w:t>
        </w:r>
        <w:r>
          <w:fldChar w:fldCharType="end"/>
        </w:r>
        <w:r>
          <w:rPr>
            <w:rFonts w:hint="eastAsia"/>
          </w:rPr>
          <w:t>/3</w:t>
        </w:r>
      </w:p>
    </w:sdtContent>
  </w:sdt>
  <w:p w:rsidR="00DC7390" w:rsidRDefault="00DC73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C578F8" w:rsidP="00B37C52">
    <w:pPr>
      <w:pStyle w:val="a3"/>
      <w:jc w:val="right"/>
    </w:pPr>
    <w:r>
      <w:rPr>
        <w:rFonts w:hint="eastAsia"/>
      </w:rPr>
      <w:t>【</w:t>
    </w:r>
    <w:r w:rsidR="00B37C52">
      <w:rPr>
        <w:rFonts w:hint="eastAsia"/>
      </w:rPr>
      <w:t>別紙</w:t>
    </w:r>
    <w:r w:rsidR="004A3628">
      <w:rPr>
        <w:rFonts w:hint="eastAsia"/>
      </w:rPr>
      <w:t>様式</w:t>
    </w:r>
    <w:r>
      <w:rPr>
        <w:rFonts w:hint="eastAsia"/>
      </w:rPr>
      <w:t>】</w:t>
    </w:r>
  </w:p>
  <w:p w:rsidR="00DC7390" w:rsidRDefault="00DC7390" w:rsidP="00DC7390">
    <w:pPr>
      <w:pStyle w:val="a3"/>
      <w:wordWrap w:val="0"/>
      <w:jc w:val="right"/>
    </w:pPr>
    <w:r>
      <w:rPr>
        <w:rFonts w:hint="eastAsia"/>
      </w:rPr>
      <w:t>湖南市</w:t>
    </w:r>
    <w:r w:rsidR="00A1402B">
      <w:rPr>
        <w:rFonts w:hint="eastAsia"/>
      </w:rPr>
      <w:t xml:space="preserve"> </w:t>
    </w:r>
    <w:r>
      <w:rPr>
        <w:rFonts w:hint="eastAsia"/>
      </w:rPr>
      <w:t xml:space="preserve">　</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1337"/>
    <w:rsid w:val="001B3375"/>
    <w:rsid w:val="001D1F6F"/>
    <w:rsid w:val="001D341E"/>
    <w:rsid w:val="001D4F31"/>
    <w:rsid w:val="001F45FA"/>
    <w:rsid w:val="00205898"/>
    <w:rsid w:val="002124AD"/>
    <w:rsid w:val="00223ECC"/>
    <w:rsid w:val="00247F66"/>
    <w:rsid w:val="002716D5"/>
    <w:rsid w:val="002723B5"/>
    <w:rsid w:val="00275A4D"/>
    <w:rsid w:val="002A554B"/>
    <w:rsid w:val="002C27E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5C48"/>
    <w:rsid w:val="00417252"/>
    <w:rsid w:val="0045041A"/>
    <w:rsid w:val="004520C0"/>
    <w:rsid w:val="00464489"/>
    <w:rsid w:val="004820ED"/>
    <w:rsid w:val="004A3628"/>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D2192"/>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6577"/>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8E0DB7"/>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402B"/>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358B"/>
    <w:rsid w:val="00AF7397"/>
    <w:rsid w:val="00B11BB1"/>
    <w:rsid w:val="00B11BF5"/>
    <w:rsid w:val="00B169F3"/>
    <w:rsid w:val="00B37C52"/>
    <w:rsid w:val="00B67B6E"/>
    <w:rsid w:val="00B90F76"/>
    <w:rsid w:val="00B939BB"/>
    <w:rsid w:val="00BA0F08"/>
    <w:rsid w:val="00BB1D33"/>
    <w:rsid w:val="00BC584C"/>
    <w:rsid w:val="00BD77E3"/>
    <w:rsid w:val="00BE16CF"/>
    <w:rsid w:val="00BE1888"/>
    <w:rsid w:val="00BF5482"/>
    <w:rsid w:val="00C01FB2"/>
    <w:rsid w:val="00C210E8"/>
    <w:rsid w:val="00C24FF9"/>
    <w:rsid w:val="00C343E2"/>
    <w:rsid w:val="00C37B99"/>
    <w:rsid w:val="00C55101"/>
    <w:rsid w:val="00C578F8"/>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C7390"/>
    <w:rsid w:val="00DD11C7"/>
    <w:rsid w:val="00DD2A83"/>
    <w:rsid w:val="00DE5FCE"/>
    <w:rsid w:val="00DF224F"/>
    <w:rsid w:val="00E47B9A"/>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69C8-6667-437A-B4BE-92BC9C92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dc:creator>
  <cp:lastModifiedBy>k0647</cp:lastModifiedBy>
  <cp:revision>11</cp:revision>
  <cp:lastPrinted>2021-12-24T05:51:00Z</cp:lastPrinted>
  <dcterms:created xsi:type="dcterms:W3CDTF">2021-01-25T02:09:00Z</dcterms:created>
  <dcterms:modified xsi:type="dcterms:W3CDTF">2022-03-09T07:27:00Z</dcterms:modified>
</cp:coreProperties>
</file>