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382" w:rsidRPr="00B34D09" w:rsidRDefault="00C40BE9" w:rsidP="009B465A">
      <w:pPr>
        <w:jc w:val="center"/>
        <w:rPr>
          <w:rFonts w:asciiTheme="minorEastAsia" w:hAnsiTheme="minorEastAsia"/>
          <w:b/>
          <w:sz w:val="24"/>
          <w:szCs w:val="24"/>
        </w:rPr>
      </w:pPr>
      <w:r w:rsidRPr="00B34D09">
        <w:rPr>
          <w:rFonts w:asciiTheme="minorEastAsia" w:hAnsiTheme="minorEastAsia" w:hint="eastAsia"/>
          <w:b/>
          <w:sz w:val="24"/>
          <w:szCs w:val="24"/>
        </w:rPr>
        <w:t>湖南市農業委員会「</w:t>
      </w:r>
      <w:r w:rsidR="009B465A" w:rsidRPr="00B34D09">
        <w:rPr>
          <w:rFonts w:asciiTheme="minorEastAsia" w:hAnsiTheme="minorEastAsia" w:hint="eastAsia"/>
          <w:b/>
          <w:sz w:val="24"/>
          <w:szCs w:val="24"/>
        </w:rPr>
        <w:t>農地等の利用の最適化の推進に関する指針</w:t>
      </w:r>
      <w:r w:rsidRPr="00B34D09">
        <w:rPr>
          <w:rFonts w:asciiTheme="minorEastAsia" w:hAnsiTheme="minorEastAsia" w:hint="eastAsia"/>
          <w:b/>
          <w:sz w:val="24"/>
          <w:szCs w:val="24"/>
        </w:rPr>
        <w:t>」</w:t>
      </w:r>
    </w:p>
    <w:p w:rsidR="009B465A" w:rsidRPr="00B34D09" w:rsidRDefault="009B465A" w:rsidP="009B465A">
      <w:pPr>
        <w:jc w:val="center"/>
        <w:rPr>
          <w:rFonts w:asciiTheme="minorEastAsia" w:hAnsiTheme="minorEastAsia"/>
          <w:sz w:val="24"/>
          <w:szCs w:val="24"/>
        </w:rPr>
      </w:pPr>
    </w:p>
    <w:p w:rsidR="009B465A" w:rsidRPr="00B34D09" w:rsidRDefault="00913DBA" w:rsidP="009B465A">
      <w:pPr>
        <w:jc w:val="right"/>
        <w:rPr>
          <w:rFonts w:asciiTheme="minorEastAsia" w:hAnsiTheme="minorEastAsia"/>
        </w:rPr>
      </w:pPr>
      <w:r w:rsidRPr="00B34D09">
        <w:rPr>
          <w:rFonts w:asciiTheme="minorEastAsia" w:hAnsiTheme="minorEastAsia" w:hint="eastAsia"/>
          <w:spacing w:val="10"/>
          <w:kern w:val="0"/>
          <w:fitText w:val="1928" w:id="-1288456192"/>
        </w:rPr>
        <w:t>令和５</w:t>
      </w:r>
      <w:r w:rsidR="009B465A" w:rsidRPr="00B34D09">
        <w:rPr>
          <w:rFonts w:asciiTheme="minorEastAsia" w:hAnsiTheme="minorEastAsia" w:hint="eastAsia"/>
          <w:spacing w:val="10"/>
          <w:kern w:val="0"/>
          <w:fitText w:val="1928" w:id="-1288456192"/>
        </w:rPr>
        <w:t>年</w:t>
      </w:r>
      <w:r w:rsidRPr="00B34D09">
        <w:rPr>
          <w:rFonts w:asciiTheme="minorEastAsia" w:hAnsiTheme="minorEastAsia" w:hint="eastAsia"/>
          <w:spacing w:val="10"/>
          <w:kern w:val="0"/>
          <w:fitText w:val="1928" w:id="-1288456192"/>
        </w:rPr>
        <w:t>４</w:t>
      </w:r>
      <w:r w:rsidR="009B465A" w:rsidRPr="00B34D09">
        <w:rPr>
          <w:rFonts w:asciiTheme="minorEastAsia" w:hAnsiTheme="minorEastAsia" w:hint="eastAsia"/>
          <w:spacing w:val="10"/>
          <w:kern w:val="0"/>
          <w:fitText w:val="1928" w:id="-1288456192"/>
        </w:rPr>
        <w:t>月</w:t>
      </w:r>
      <w:r w:rsidRPr="00B34D09">
        <w:rPr>
          <w:rFonts w:asciiTheme="minorEastAsia" w:hAnsiTheme="minorEastAsia" w:hint="eastAsia"/>
          <w:spacing w:val="10"/>
          <w:kern w:val="0"/>
          <w:fitText w:val="1928" w:id="-1288456192"/>
        </w:rPr>
        <w:t>10</w:t>
      </w:r>
      <w:r w:rsidR="009B465A" w:rsidRPr="00B34D09">
        <w:rPr>
          <w:rFonts w:asciiTheme="minorEastAsia" w:hAnsiTheme="minorEastAsia" w:hint="eastAsia"/>
          <w:spacing w:val="-3"/>
          <w:kern w:val="0"/>
          <w:fitText w:val="1928" w:id="-1288456192"/>
        </w:rPr>
        <w:t>日</w:t>
      </w:r>
    </w:p>
    <w:p w:rsidR="009B465A" w:rsidRPr="00B34D09" w:rsidRDefault="009B465A" w:rsidP="009B465A">
      <w:pPr>
        <w:jc w:val="right"/>
        <w:rPr>
          <w:rFonts w:asciiTheme="minorEastAsia" w:hAnsiTheme="minorEastAsia"/>
        </w:rPr>
      </w:pPr>
      <w:r w:rsidRPr="00B34D09">
        <w:rPr>
          <w:rFonts w:asciiTheme="minorEastAsia" w:hAnsiTheme="minorEastAsia" w:hint="eastAsia"/>
          <w:spacing w:val="17"/>
          <w:kern w:val="0"/>
          <w:fitText w:val="1928" w:id="-1288456448"/>
        </w:rPr>
        <w:t>湖南市農業委員</w:t>
      </w:r>
      <w:r w:rsidRPr="00B34D09">
        <w:rPr>
          <w:rFonts w:asciiTheme="minorEastAsia" w:hAnsiTheme="minorEastAsia" w:hint="eastAsia"/>
          <w:spacing w:val="5"/>
          <w:kern w:val="0"/>
          <w:fitText w:val="1928" w:id="-1288456448"/>
        </w:rPr>
        <w:t>会</w:t>
      </w:r>
    </w:p>
    <w:p w:rsidR="009B465A" w:rsidRPr="00B34D09" w:rsidRDefault="009B465A" w:rsidP="009B465A">
      <w:pPr>
        <w:jc w:val="left"/>
        <w:rPr>
          <w:rFonts w:asciiTheme="minorEastAsia" w:hAnsiTheme="minorEastAsia"/>
          <w:b/>
        </w:rPr>
      </w:pPr>
      <w:r w:rsidRPr="00B34D09">
        <w:rPr>
          <w:rFonts w:asciiTheme="minorEastAsia" w:hAnsiTheme="minorEastAsia" w:hint="eastAsia"/>
          <w:b/>
        </w:rPr>
        <w:t>第１　基本的な考え方</w:t>
      </w:r>
    </w:p>
    <w:p w:rsidR="00785F7F" w:rsidRPr="00B34D09" w:rsidRDefault="009B465A" w:rsidP="009B465A">
      <w:pPr>
        <w:jc w:val="left"/>
        <w:rPr>
          <w:rFonts w:asciiTheme="minorEastAsia" w:hAnsiTheme="minorEastAsia"/>
        </w:rPr>
      </w:pPr>
      <w:r w:rsidRPr="00B34D09">
        <w:rPr>
          <w:rFonts w:asciiTheme="minorEastAsia" w:hAnsiTheme="minorEastAsia" w:hint="eastAsia"/>
        </w:rPr>
        <w:t xml:space="preserve">　農業委員会等に関する法律（昭和26年法律第88号。以下「法」という。）の改正法が平成28年4月1日に施行され、</w:t>
      </w:r>
      <w:r w:rsidR="008C6924" w:rsidRPr="00B34D09">
        <w:rPr>
          <w:rFonts w:asciiTheme="minorEastAsia" w:hAnsiTheme="minorEastAsia" w:hint="eastAsia"/>
        </w:rPr>
        <w:t>農業委員会においては</w:t>
      </w:r>
      <w:r w:rsidRPr="00B34D09">
        <w:rPr>
          <w:rFonts w:asciiTheme="minorEastAsia" w:hAnsiTheme="minorEastAsia" w:hint="eastAsia"/>
        </w:rPr>
        <w:t>「農地の利用の最適化の推進」が</w:t>
      </w:r>
      <w:r w:rsidR="008C6924" w:rsidRPr="00B34D09">
        <w:rPr>
          <w:rFonts w:asciiTheme="minorEastAsia" w:hAnsiTheme="minorEastAsia" w:hint="eastAsia"/>
        </w:rPr>
        <w:t>最も重要な</w:t>
      </w:r>
      <w:r w:rsidR="00785F7F" w:rsidRPr="00B34D09">
        <w:rPr>
          <w:rFonts w:asciiTheme="minorEastAsia" w:hAnsiTheme="minorEastAsia" w:hint="eastAsia"/>
        </w:rPr>
        <w:t>必須事務として、明確に位置づけられた。</w:t>
      </w:r>
      <w:bookmarkStart w:id="0" w:name="_GoBack"/>
      <w:bookmarkEnd w:id="0"/>
    </w:p>
    <w:p w:rsidR="00785F7F" w:rsidRPr="00B34D09" w:rsidRDefault="00785F7F" w:rsidP="009B465A">
      <w:pPr>
        <w:jc w:val="left"/>
        <w:rPr>
          <w:rFonts w:asciiTheme="minorEastAsia" w:hAnsiTheme="minorEastAsia"/>
        </w:rPr>
      </w:pPr>
      <w:r w:rsidRPr="00B34D09">
        <w:rPr>
          <w:rFonts w:asciiTheme="minorEastAsia" w:hAnsiTheme="minorEastAsia" w:hint="eastAsia"/>
        </w:rPr>
        <w:t xml:space="preserve">　本市においては、</w:t>
      </w:r>
      <w:r w:rsidR="00294D0A" w:rsidRPr="00B34D09">
        <w:rPr>
          <w:rFonts w:asciiTheme="minorEastAsia" w:hAnsiTheme="minorEastAsia" w:hint="eastAsia"/>
        </w:rPr>
        <w:t>平地部と中山間部が混在し、それぞれの地域によって農地の利用状況や営農形態が異なっているがほとんどが水田となっている。本市の中央である</w:t>
      </w:r>
      <w:r w:rsidR="00EF1102" w:rsidRPr="00B34D09">
        <w:rPr>
          <w:rFonts w:asciiTheme="minorEastAsia" w:hAnsiTheme="minorEastAsia" w:hint="eastAsia"/>
        </w:rPr>
        <w:t>野洲川沿岸</w:t>
      </w:r>
      <w:r w:rsidR="00404F5B" w:rsidRPr="00B34D09">
        <w:rPr>
          <w:rFonts w:asciiTheme="minorEastAsia" w:hAnsiTheme="minorEastAsia" w:hint="eastAsia"/>
        </w:rPr>
        <w:t>で</w:t>
      </w:r>
      <w:r w:rsidR="00D16439" w:rsidRPr="00B34D09">
        <w:rPr>
          <w:rFonts w:asciiTheme="minorEastAsia" w:hAnsiTheme="minorEastAsia" w:hint="eastAsia"/>
        </w:rPr>
        <w:t>はほ場整備された農地が広がり、農業生産基盤整備の受益地となっているが、</w:t>
      </w:r>
      <w:r w:rsidR="00F65817" w:rsidRPr="00B34D09">
        <w:rPr>
          <w:rFonts w:asciiTheme="minorEastAsia" w:hAnsiTheme="minorEastAsia" w:hint="eastAsia"/>
        </w:rPr>
        <w:t>農業を生産基盤としている人口が年々減少し、都市化が進展する中で農業従事者の兼業化や</w:t>
      </w:r>
      <w:r w:rsidR="00D16439" w:rsidRPr="00B34D09">
        <w:rPr>
          <w:rFonts w:asciiTheme="minorEastAsia" w:hAnsiTheme="minorEastAsia" w:hint="eastAsia"/>
        </w:rPr>
        <w:t>若者を中心とした農業離れが進み、農地の減少や荒廃農地が増加する傾向にある。このような中、農業委員会としては</w:t>
      </w:r>
      <w:r w:rsidR="00913DBA" w:rsidRPr="00B34D09">
        <w:rPr>
          <w:rFonts w:asciiTheme="minorEastAsia" w:hAnsiTheme="minorEastAsia" w:hint="eastAsia"/>
        </w:rPr>
        <w:t>、遊休農地の発生防止・解消、担い手への農地利用の集積・集約化を図るため、「地域計画」（農業経営基盤強化促進法等の一部を改正する法律案（令和４年法律第56号）による改正後の農業経営基盤強化促進法（昭和55年法律第65号。以下「改正基盤法」という。）第19条第１項の規定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う。）に基づいて</w:t>
      </w:r>
      <w:r w:rsidR="00D16439" w:rsidRPr="00B34D09">
        <w:rPr>
          <w:rFonts w:asciiTheme="minorEastAsia" w:hAnsiTheme="minorEastAsia" w:hint="eastAsia"/>
        </w:rPr>
        <w:t>農地</w:t>
      </w:r>
      <w:r w:rsidR="00913DBA" w:rsidRPr="00B34D09">
        <w:rPr>
          <w:rFonts w:asciiTheme="minorEastAsia" w:hAnsiTheme="minorEastAsia" w:hint="eastAsia"/>
        </w:rPr>
        <w:t>中間管理事業を活用した</w:t>
      </w:r>
      <w:r w:rsidR="00D16439" w:rsidRPr="00B34D09">
        <w:rPr>
          <w:rFonts w:asciiTheme="minorEastAsia" w:hAnsiTheme="minorEastAsia" w:hint="eastAsia"/>
        </w:rPr>
        <w:t>利用</w:t>
      </w:r>
      <w:r w:rsidR="00913DBA" w:rsidRPr="00B34D09">
        <w:rPr>
          <w:rFonts w:asciiTheme="minorEastAsia" w:hAnsiTheme="minorEastAsia" w:hint="eastAsia"/>
        </w:rPr>
        <w:t>調整に</w:t>
      </w:r>
      <w:r w:rsidR="00D16439" w:rsidRPr="00B34D09">
        <w:rPr>
          <w:rFonts w:asciiTheme="minorEastAsia" w:hAnsiTheme="minorEastAsia" w:hint="eastAsia"/>
        </w:rPr>
        <w:t>取り組んでいく必要がある。</w:t>
      </w:r>
    </w:p>
    <w:p w:rsidR="00785F7F" w:rsidRPr="00B34D09" w:rsidRDefault="00785F7F" w:rsidP="00785F7F">
      <w:pPr>
        <w:ind w:firstLineChars="100" w:firstLine="210"/>
        <w:jc w:val="left"/>
        <w:rPr>
          <w:rFonts w:asciiTheme="minorEastAsia" w:hAnsiTheme="minorEastAsia"/>
        </w:rPr>
      </w:pPr>
      <w:r w:rsidRPr="00B34D09">
        <w:rPr>
          <w:rFonts w:asciiTheme="minorEastAsia" w:hAnsiTheme="minorEastAsia" w:hint="eastAsia"/>
        </w:rPr>
        <w:t>以上のような観点から、地域の特色を活かしながら、活力ある農業・農村を築くため、法第７条第1項に基づき、農業委員と農地利用最適化推進委員(以下「推進委員」という。)が連携し、担当区域ごとの活動を通じて「農地等の利用の最適化」が一体的に進んでいくよう、湖南市農業委員会の指針として、各項目に対する目標と</w:t>
      </w:r>
      <w:r w:rsidR="00913DBA" w:rsidRPr="00B34D09">
        <w:rPr>
          <w:rFonts w:asciiTheme="minorEastAsia" w:hAnsiTheme="minorEastAsia" w:hint="eastAsia"/>
        </w:rPr>
        <w:t>推進方法、目標の</w:t>
      </w:r>
      <w:r w:rsidRPr="00B34D09">
        <w:rPr>
          <w:rFonts w:asciiTheme="minorEastAsia" w:hAnsiTheme="minorEastAsia" w:hint="eastAsia"/>
        </w:rPr>
        <w:t>達成</w:t>
      </w:r>
      <w:r w:rsidR="00913DBA" w:rsidRPr="00B34D09">
        <w:rPr>
          <w:rFonts w:asciiTheme="minorEastAsia" w:hAnsiTheme="minorEastAsia" w:hint="eastAsia"/>
        </w:rPr>
        <w:t>状況に対する評価</w:t>
      </w:r>
      <w:r w:rsidRPr="00B34D09">
        <w:rPr>
          <w:rFonts w:asciiTheme="minorEastAsia" w:hAnsiTheme="minorEastAsia" w:hint="eastAsia"/>
        </w:rPr>
        <w:t>方法</w:t>
      </w:r>
      <w:r w:rsidR="00913DBA" w:rsidRPr="00B34D09">
        <w:rPr>
          <w:rFonts w:asciiTheme="minorEastAsia" w:hAnsiTheme="minorEastAsia" w:hint="eastAsia"/>
        </w:rPr>
        <w:t>等</w:t>
      </w:r>
      <w:r w:rsidRPr="00B34D09">
        <w:rPr>
          <w:rFonts w:asciiTheme="minorEastAsia" w:hAnsiTheme="minorEastAsia" w:hint="eastAsia"/>
        </w:rPr>
        <w:t>を以下の通り定める。</w:t>
      </w:r>
    </w:p>
    <w:p w:rsidR="00B21A69" w:rsidRPr="00B34D09" w:rsidRDefault="00785F7F" w:rsidP="00785F7F">
      <w:pPr>
        <w:ind w:firstLineChars="100" w:firstLine="210"/>
        <w:jc w:val="left"/>
        <w:rPr>
          <w:rFonts w:asciiTheme="minorEastAsia" w:hAnsiTheme="minorEastAsia"/>
        </w:rPr>
      </w:pPr>
      <w:r w:rsidRPr="00B34D09">
        <w:rPr>
          <w:rFonts w:asciiTheme="minorEastAsia" w:hAnsiTheme="minorEastAsia" w:hint="eastAsia"/>
        </w:rPr>
        <w:t>なお、この指針は、</w:t>
      </w:r>
      <w:r w:rsidR="00A65D92" w:rsidRPr="00B34D09">
        <w:rPr>
          <w:rFonts w:asciiTheme="minorEastAsia" w:hAnsiTheme="minorEastAsia" w:hint="eastAsia"/>
        </w:rPr>
        <w:t>改正基盤法第５条第１項に規定する滋賀県の農業経営基盤の強化の促進に関する基本方針及び改正基盤法第６条第１項に規定する湖南市の農業経営基盤の強化の促進に関する基本構想を踏まえた農業委員会の長期的な目標として</w:t>
      </w:r>
      <w:r w:rsidR="00A65D92" w:rsidRPr="00B34D09">
        <w:rPr>
          <w:rFonts w:asciiTheme="minorEastAsia" w:hAnsiTheme="minorEastAsia"/>
        </w:rPr>
        <w:t>10</w:t>
      </w:r>
      <w:r w:rsidR="00A65D92" w:rsidRPr="00B34D09">
        <w:rPr>
          <w:rFonts w:asciiTheme="minorEastAsia" w:hAnsiTheme="minorEastAsia" w:hint="eastAsia"/>
        </w:rPr>
        <w:t>年後に目指す農地の状況等を示すものであり</w:t>
      </w:r>
      <w:r w:rsidR="00B21A69" w:rsidRPr="00B34D09">
        <w:rPr>
          <w:rFonts w:asciiTheme="minorEastAsia" w:hAnsiTheme="minorEastAsia" w:hint="eastAsia"/>
        </w:rPr>
        <w:t>、農業委員及び推進委員の活動や調査結果により適宜、検証・見直しを行う。</w:t>
      </w:r>
    </w:p>
    <w:p w:rsidR="00B21A69" w:rsidRPr="00B34D09" w:rsidRDefault="00A65D92" w:rsidP="00785F7F">
      <w:pPr>
        <w:ind w:firstLineChars="100" w:firstLine="210"/>
        <w:jc w:val="left"/>
        <w:rPr>
          <w:rFonts w:asciiTheme="minorEastAsia" w:hAnsiTheme="minorEastAsia"/>
        </w:rPr>
      </w:pPr>
      <w:r w:rsidRPr="00B34D09">
        <w:rPr>
          <w:rFonts w:asciiTheme="minorEastAsia" w:hAnsiTheme="minorEastAsia" w:hint="eastAsia"/>
        </w:rPr>
        <w:t>また、単年度の具体的な活動については、「農業委員会による最適化活動の推進等について」（令和４年２月２日付け３経営第</w:t>
      </w:r>
      <w:r w:rsidRPr="00B34D09">
        <w:rPr>
          <w:rFonts w:asciiTheme="minorEastAsia" w:hAnsiTheme="minorEastAsia"/>
        </w:rPr>
        <w:t>2584</w:t>
      </w:r>
      <w:r w:rsidRPr="00B34D09">
        <w:rPr>
          <w:rFonts w:asciiTheme="minorEastAsia" w:hAnsiTheme="minorEastAsia" w:hint="eastAsia"/>
        </w:rPr>
        <w:t>号農林水産省経営局長通知、令和４年２月</w:t>
      </w:r>
      <w:r w:rsidRPr="00B34D09">
        <w:rPr>
          <w:rFonts w:asciiTheme="minorEastAsia" w:hAnsiTheme="minorEastAsia"/>
        </w:rPr>
        <w:t>25</w:t>
      </w:r>
      <w:r w:rsidRPr="00B34D09">
        <w:rPr>
          <w:rFonts w:asciiTheme="minorEastAsia" w:hAnsiTheme="minorEastAsia" w:hint="eastAsia"/>
        </w:rPr>
        <w:t>日付け３経営第</w:t>
      </w:r>
      <w:r w:rsidRPr="00B34D09">
        <w:rPr>
          <w:rFonts w:asciiTheme="minorEastAsia" w:hAnsiTheme="minorEastAsia"/>
        </w:rPr>
        <w:t>2816</w:t>
      </w:r>
      <w:r w:rsidRPr="00B34D09">
        <w:rPr>
          <w:rFonts w:asciiTheme="minorEastAsia" w:hAnsiTheme="minorEastAsia" w:hint="eastAsia"/>
        </w:rPr>
        <w:t>号農林水産省経営局農地政策課長通知）に基づく「最適化活動の目標の設定等」のとおりとする。</w:t>
      </w:r>
    </w:p>
    <w:p w:rsidR="00B21A69" w:rsidRDefault="00B21A69" w:rsidP="00785F7F">
      <w:pPr>
        <w:ind w:firstLineChars="100" w:firstLine="210"/>
        <w:jc w:val="left"/>
        <w:rPr>
          <w:rFonts w:asciiTheme="minorEastAsia" w:hAnsiTheme="minorEastAsia"/>
        </w:rPr>
      </w:pPr>
    </w:p>
    <w:p w:rsidR="00B34D09" w:rsidRDefault="00B34D09" w:rsidP="00785F7F">
      <w:pPr>
        <w:ind w:firstLineChars="100" w:firstLine="210"/>
        <w:jc w:val="left"/>
        <w:rPr>
          <w:rFonts w:asciiTheme="minorEastAsia" w:hAnsiTheme="minorEastAsia"/>
        </w:rPr>
      </w:pPr>
    </w:p>
    <w:p w:rsidR="00B34D09" w:rsidRDefault="00B34D09" w:rsidP="00785F7F">
      <w:pPr>
        <w:ind w:firstLineChars="100" w:firstLine="210"/>
        <w:jc w:val="left"/>
        <w:rPr>
          <w:rFonts w:asciiTheme="minorEastAsia" w:hAnsiTheme="minorEastAsia"/>
        </w:rPr>
      </w:pPr>
    </w:p>
    <w:p w:rsidR="00B34D09" w:rsidRDefault="00B34D09" w:rsidP="00785F7F">
      <w:pPr>
        <w:ind w:firstLineChars="100" w:firstLine="210"/>
        <w:jc w:val="left"/>
        <w:rPr>
          <w:rFonts w:asciiTheme="minorEastAsia" w:hAnsiTheme="minorEastAsia"/>
        </w:rPr>
      </w:pPr>
    </w:p>
    <w:p w:rsidR="00B34D09" w:rsidRDefault="00B34D09" w:rsidP="00785F7F">
      <w:pPr>
        <w:ind w:firstLineChars="100" w:firstLine="210"/>
        <w:jc w:val="left"/>
        <w:rPr>
          <w:rFonts w:asciiTheme="minorEastAsia" w:hAnsiTheme="minorEastAsia"/>
        </w:rPr>
      </w:pPr>
    </w:p>
    <w:p w:rsidR="00B34D09" w:rsidRDefault="00B34D09" w:rsidP="00785F7F">
      <w:pPr>
        <w:ind w:firstLineChars="100" w:firstLine="210"/>
        <w:jc w:val="left"/>
        <w:rPr>
          <w:rFonts w:asciiTheme="minorEastAsia" w:hAnsiTheme="minorEastAsia"/>
        </w:rPr>
      </w:pPr>
    </w:p>
    <w:p w:rsidR="00B34D09" w:rsidRPr="00B34D09" w:rsidRDefault="00B34D09" w:rsidP="00785F7F">
      <w:pPr>
        <w:ind w:firstLineChars="100" w:firstLine="210"/>
        <w:jc w:val="left"/>
        <w:rPr>
          <w:rFonts w:asciiTheme="minorEastAsia" w:hAnsiTheme="minorEastAsia"/>
        </w:rPr>
      </w:pPr>
    </w:p>
    <w:p w:rsidR="00B21A69" w:rsidRPr="00B34D09" w:rsidRDefault="00B21A69" w:rsidP="00B21A69">
      <w:pPr>
        <w:jc w:val="left"/>
        <w:rPr>
          <w:rFonts w:asciiTheme="minorEastAsia" w:hAnsiTheme="minorEastAsia"/>
          <w:b/>
        </w:rPr>
      </w:pPr>
      <w:r w:rsidRPr="00B34D09">
        <w:rPr>
          <w:rFonts w:asciiTheme="minorEastAsia" w:hAnsiTheme="minorEastAsia" w:hint="eastAsia"/>
          <w:b/>
        </w:rPr>
        <w:lastRenderedPageBreak/>
        <w:t>第２　目標と推進方法</w:t>
      </w:r>
      <w:r w:rsidR="00300803" w:rsidRPr="00B34D09">
        <w:rPr>
          <w:rFonts w:asciiTheme="minorEastAsia" w:hAnsiTheme="minorEastAsia" w:hint="eastAsia"/>
          <w:b/>
        </w:rPr>
        <w:t>及び評価方法</w:t>
      </w:r>
    </w:p>
    <w:p w:rsidR="00B21A69" w:rsidRPr="00B34D09" w:rsidRDefault="00B21A69" w:rsidP="00B21A69">
      <w:pPr>
        <w:jc w:val="left"/>
        <w:rPr>
          <w:rFonts w:asciiTheme="minorEastAsia" w:hAnsiTheme="minorEastAsia"/>
          <w:b/>
        </w:rPr>
      </w:pPr>
      <w:r w:rsidRPr="00B34D09">
        <w:rPr>
          <w:rFonts w:asciiTheme="minorEastAsia" w:hAnsiTheme="minorEastAsia" w:hint="eastAsia"/>
          <w:b/>
        </w:rPr>
        <w:t xml:space="preserve">　１　遊休農地の発生防止・解消について</w:t>
      </w:r>
    </w:p>
    <w:p w:rsidR="00B21A69" w:rsidRPr="00B34D09" w:rsidRDefault="00B21A69" w:rsidP="00B21A69">
      <w:pPr>
        <w:pStyle w:val="a5"/>
        <w:numPr>
          <w:ilvl w:val="0"/>
          <w:numId w:val="1"/>
        </w:numPr>
        <w:ind w:leftChars="0"/>
        <w:jc w:val="left"/>
        <w:rPr>
          <w:rFonts w:asciiTheme="minorEastAsia" w:hAnsiTheme="minorEastAsia"/>
          <w:b/>
        </w:rPr>
      </w:pPr>
      <w:r w:rsidRPr="00B34D09">
        <w:rPr>
          <w:rFonts w:asciiTheme="minorEastAsia" w:hAnsiTheme="minorEastAsia" w:hint="eastAsia"/>
          <w:b/>
        </w:rPr>
        <w:t>遊休農地の解消目標</w:t>
      </w:r>
    </w:p>
    <w:tbl>
      <w:tblPr>
        <w:tblStyle w:val="a6"/>
        <w:tblW w:w="0" w:type="auto"/>
        <w:tblLook w:val="04A0" w:firstRow="1" w:lastRow="0" w:firstColumn="1" w:lastColumn="0" w:noHBand="0" w:noVBand="1"/>
      </w:tblPr>
      <w:tblGrid>
        <w:gridCol w:w="2317"/>
        <w:gridCol w:w="2317"/>
        <w:gridCol w:w="2317"/>
        <w:gridCol w:w="2317"/>
      </w:tblGrid>
      <w:tr w:rsidR="00B21A69" w:rsidRPr="00B34D09" w:rsidTr="00B21A69">
        <w:tc>
          <w:tcPr>
            <w:tcW w:w="2317" w:type="dxa"/>
          </w:tcPr>
          <w:p w:rsidR="00B21A69" w:rsidRPr="00B34D09" w:rsidRDefault="00B21A69" w:rsidP="00B21A69">
            <w:pPr>
              <w:jc w:val="left"/>
              <w:rPr>
                <w:rFonts w:asciiTheme="minorEastAsia" w:hAnsiTheme="minorEastAsia"/>
              </w:rPr>
            </w:pPr>
          </w:p>
        </w:tc>
        <w:tc>
          <w:tcPr>
            <w:tcW w:w="2317" w:type="dxa"/>
          </w:tcPr>
          <w:p w:rsidR="00B21A69" w:rsidRPr="00B34D09" w:rsidRDefault="00B21A69" w:rsidP="005E18E1">
            <w:pPr>
              <w:jc w:val="center"/>
              <w:rPr>
                <w:rFonts w:asciiTheme="minorEastAsia" w:hAnsiTheme="minorEastAsia"/>
              </w:rPr>
            </w:pPr>
            <w:r w:rsidRPr="00B34D09">
              <w:rPr>
                <w:rFonts w:asciiTheme="minorEastAsia" w:hAnsiTheme="minorEastAsia" w:hint="eastAsia"/>
              </w:rPr>
              <w:t>管内の農地面積（Ａ）</w:t>
            </w:r>
          </w:p>
        </w:tc>
        <w:tc>
          <w:tcPr>
            <w:tcW w:w="2317" w:type="dxa"/>
          </w:tcPr>
          <w:p w:rsidR="00B21A69" w:rsidRPr="00B34D09" w:rsidRDefault="00B21A69" w:rsidP="005E18E1">
            <w:pPr>
              <w:jc w:val="center"/>
              <w:rPr>
                <w:rFonts w:asciiTheme="minorEastAsia" w:hAnsiTheme="minorEastAsia"/>
              </w:rPr>
            </w:pPr>
            <w:r w:rsidRPr="00B34D09">
              <w:rPr>
                <w:rFonts w:asciiTheme="minorEastAsia" w:hAnsiTheme="minorEastAsia" w:hint="eastAsia"/>
              </w:rPr>
              <w:t>遊休農地面積（Ｂ）</w:t>
            </w:r>
          </w:p>
        </w:tc>
        <w:tc>
          <w:tcPr>
            <w:tcW w:w="2317" w:type="dxa"/>
          </w:tcPr>
          <w:p w:rsidR="00B21A69" w:rsidRPr="00B34D09" w:rsidRDefault="00B21A69" w:rsidP="005E18E1">
            <w:pPr>
              <w:jc w:val="center"/>
              <w:rPr>
                <w:rFonts w:asciiTheme="minorEastAsia" w:hAnsiTheme="minorEastAsia"/>
              </w:rPr>
            </w:pPr>
            <w:r w:rsidRPr="00B34D09">
              <w:rPr>
                <w:rFonts w:asciiTheme="minorEastAsia" w:hAnsiTheme="minorEastAsia" w:hint="eastAsia"/>
              </w:rPr>
              <w:t>遊休農地の割合(B/A</w:t>
            </w:r>
            <w:r w:rsidR="00B7653B" w:rsidRPr="00B34D09">
              <w:rPr>
                <w:rFonts w:asciiTheme="minorEastAsia" w:hAnsiTheme="minorEastAsia" w:hint="eastAsia"/>
              </w:rPr>
              <w:t>)</w:t>
            </w:r>
          </w:p>
        </w:tc>
      </w:tr>
      <w:tr w:rsidR="00B21A69" w:rsidRPr="00B34D09" w:rsidTr="00B21A69">
        <w:tc>
          <w:tcPr>
            <w:tcW w:w="2317" w:type="dxa"/>
          </w:tcPr>
          <w:p w:rsidR="00B21A69" w:rsidRPr="00B34D09" w:rsidRDefault="00B7653B" w:rsidP="00B7653B">
            <w:pPr>
              <w:jc w:val="center"/>
              <w:rPr>
                <w:rFonts w:asciiTheme="minorEastAsia" w:hAnsiTheme="minorEastAsia"/>
              </w:rPr>
            </w:pPr>
            <w:r w:rsidRPr="00B34D09">
              <w:rPr>
                <w:rFonts w:asciiTheme="minorEastAsia" w:hAnsiTheme="minorEastAsia" w:hint="eastAsia"/>
              </w:rPr>
              <w:t>現　　　　　状</w:t>
            </w:r>
          </w:p>
          <w:p w:rsidR="00B7653B" w:rsidRPr="00B34D09" w:rsidRDefault="00B7653B" w:rsidP="00300803">
            <w:pPr>
              <w:jc w:val="center"/>
              <w:rPr>
                <w:rFonts w:asciiTheme="minorEastAsia" w:hAnsiTheme="minorEastAsia"/>
              </w:rPr>
            </w:pPr>
            <w:r w:rsidRPr="00B34D09">
              <w:rPr>
                <w:rFonts w:asciiTheme="minorEastAsia" w:hAnsiTheme="minorEastAsia" w:hint="eastAsia"/>
              </w:rPr>
              <w:t>(</w:t>
            </w:r>
            <w:r w:rsidR="00300803" w:rsidRPr="00B34D09">
              <w:rPr>
                <w:rFonts w:asciiTheme="minorEastAsia" w:hAnsiTheme="minorEastAsia" w:hint="eastAsia"/>
              </w:rPr>
              <w:t>令和５</w:t>
            </w:r>
            <w:r w:rsidRPr="00B34D09">
              <w:rPr>
                <w:rFonts w:asciiTheme="minorEastAsia" w:hAnsiTheme="minorEastAsia" w:hint="eastAsia"/>
              </w:rPr>
              <w:t>年</w:t>
            </w:r>
            <w:r w:rsidR="00005741" w:rsidRPr="00B34D09">
              <w:rPr>
                <w:rFonts w:asciiTheme="minorEastAsia" w:hAnsiTheme="minorEastAsia" w:hint="eastAsia"/>
              </w:rPr>
              <w:t>３</w:t>
            </w:r>
            <w:r w:rsidRPr="00B34D09">
              <w:rPr>
                <w:rFonts w:asciiTheme="minorEastAsia" w:hAnsiTheme="minorEastAsia" w:hint="eastAsia"/>
              </w:rPr>
              <w:t>月)</w:t>
            </w:r>
          </w:p>
        </w:tc>
        <w:tc>
          <w:tcPr>
            <w:tcW w:w="2317" w:type="dxa"/>
          </w:tcPr>
          <w:p w:rsidR="00B21A69" w:rsidRPr="00B34D09" w:rsidRDefault="00B21A69" w:rsidP="00B21A69">
            <w:pPr>
              <w:jc w:val="left"/>
              <w:rPr>
                <w:rFonts w:asciiTheme="minorEastAsia" w:hAnsiTheme="minorEastAsia"/>
              </w:rPr>
            </w:pPr>
          </w:p>
          <w:p w:rsidR="00B7653B" w:rsidRPr="00B34D09" w:rsidRDefault="00B7653B" w:rsidP="00C2249E">
            <w:pPr>
              <w:jc w:val="left"/>
              <w:rPr>
                <w:rFonts w:asciiTheme="minorEastAsia" w:hAnsiTheme="minorEastAsia"/>
              </w:rPr>
            </w:pPr>
            <w:r w:rsidRPr="00B34D09">
              <w:rPr>
                <w:rFonts w:asciiTheme="minorEastAsia" w:hAnsiTheme="minorEastAsia" w:hint="eastAsia"/>
              </w:rPr>
              <w:t xml:space="preserve">　　　　</w:t>
            </w:r>
            <w:r w:rsidR="00316E86" w:rsidRPr="00B34D09">
              <w:rPr>
                <w:rFonts w:asciiTheme="minorEastAsia" w:hAnsiTheme="minorEastAsia" w:hint="eastAsia"/>
              </w:rPr>
              <w:t>６</w:t>
            </w:r>
            <w:r w:rsidR="00C2249E" w:rsidRPr="00B34D09">
              <w:rPr>
                <w:rFonts w:asciiTheme="minorEastAsia" w:hAnsiTheme="minorEastAsia" w:hint="eastAsia"/>
              </w:rPr>
              <w:t>６</w:t>
            </w:r>
            <w:r w:rsidR="00CD2D2A">
              <w:rPr>
                <w:rFonts w:asciiTheme="minorEastAsia" w:hAnsiTheme="minorEastAsia" w:hint="eastAsia"/>
              </w:rPr>
              <w:t>８</w:t>
            </w:r>
            <w:r w:rsidRPr="00B34D09">
              <w:rPr>
                <w:rFonts w:asciiTheme="minorEastAsia" w:hAnsiTheme="minorEastAsia" w:hint="eastAsia"/>
              </w:rPr>
              <w:t xml:space="preserve">　ｈａ</w:t>
            </w:r>
          </w:p>
        </w:tc>
        <w:tc>
          <w:tcPr>
            <w:tcW w:w="2317" w:type="dxa"/>
          </w:tcPr>
          <w:p w:rsidR="00410E16" w:rsidRPr="00B34D09" w:rsidRDefault="00410E16" w:rsidP="00410E16">
            <w:pPr>
              <w:jc w:val="left"/>
              <w:rPr>
                <w:rFonts w:asciiTheme="minorEastAsia" w:hAnsiTheme="minorEastAsia"/>
              </w:rPr>
            </w:pPr>
          </w:p>
          <w:p w:rsidR="00B21A69" w:rsidRPr="00B34D09" w:rsidRDefault="00804F4C" w:rsidP="00CD2D2A">
            <w:pPr>
              <w:jc w:val="left"/>
              <w:rPr>
                <w:rFonts w:asciiTheme="minorEastAsia" w:hAnsiTheme="minorEastAsia"/>
              </w:rPr>
            </w:pPr>
            <w:r w:rsidRPr="00B34D09">
              <w:rPr>
                <w:rFonts w:asciiTheme="minorEastAsia" w:hAnsiTheme="minorEastAsia" w:hint="eastAsia"/>
              </w:rPr>
              <w:t xml:space="preserve">　　　　４．</w:t>
            </w:r>
            <w:r w:rsidR="00CD2D2A">
              <w:rPr>
                <w:rFonts w:asciiTheme="minorEastAsia" w:hAnsiTheme="minorEastAsia" w:hint="eastAsia"/>
              </w:rPr>
              <w:t>０</w:t>
            </w:r>
            <w:r w:rsidR="00410E16" w:rsidRPr="00B34D09">
              <w:rPr>
                <w:rFonts w:asciiTheme="minorEastAsia" w:hAnsiTheme="minorEastAsia" w:hint="eastAsia"/>
              </w:rPr>
              <w:t xml:space="preserve">　ｈａ</w:t>
            </w:r>
          </w:p>
        </w:tc>
        <w:tc>
          <w:tcPr>
            <w:tcW w:w="2317" w:type="dxa"/>
          </w:tcPr>
          <w:p w:rsidR="00B21A69" w:rsidRPr="00B34D09" w:rsidRDefault="00B21A69" w:rsidP="00B21A69">
            <w:pPr>
              <w:jc w:val="left"/>
              <w:rPr>
                <w:rFonts w:asciiTheme="minorEastAsia" w:hAnsiTheme="minorEastAsia"/>
              </w:rPr>
            </w:pPr>
          </w:p>
          <w:p w:rsidR="00410E16" w:rsidRPr="00B34D09" w:rsidRDefault="00410E16" w:rsidP="00804F4C">
            <w:pPr>
              <w:jc w:val="left"/>
              <w:rPr>
                <w:rFonts w:asciiTheme="minorEastAsia" w:hAnsiTheme="minorEastAsia"/>
              </w:rPr>
            </w:pPr>
            <w:r w:rsidRPr="00B34D09">
              <w:rPr>
                <w:rFonts w:asciiTheme="minorEastAsia" w:hAnsiTheme="minorEastAsia" w:hint="eastAsia"/>
              </w:rPr>
              <w:t xml:space="preserve">　　　</w:t>
            </w:r>
            <w:r w:rsidR="00804F4C" w:rsidRPr="00B34D09">
              <w:rPr>
                <w:rFonts w:asciiTheme="minorEastAsia" w:hAnsiTheme="minorEastAsia" w:hint="eastAsia"/>
              </w:rPr>
              <w:t xml:space="preserve">　</w:t>
            </w:r>
            <w:r w:rsidRPr="00B34D09">
              <w:rPr>
                <w:rFonts w:asciiTheme="minorEastAsia" w:hAnsiTheme="minorEastAsia" w:hint="eastAsia"/>
              </w:rPr>
              <w:t xml:space="preserve">　</w:t>
            </w:r>
            <w:r w:rsidR="00804F4C" w:rsidRPr="00B34D09">
              <w:rPr>
                <w:rFonts w:asciiTheme="minorEastAsia" w:hAnsiTheme="minorEastAsia" w:hint="eastAsia"/>
              </w:rPr>
              <w:t>０．６</w:t>
            </w:r>
            <w:r w:rsidRPr="00B34D09">
              <w:rPr>
                <w:rFonts w:asciiTheme="minorEastAsia" w:hAnsiTheme="minorEastAsia" w:hint="eastAsia"/>
              </w:rPr>
              <w:t xml:space="preserve">　％</w:t>
            </w:r>
          </w:p>
        </w:tc>
      </w:tr>
      <w:tr w:rsidR="00B21A69" w:rsidRPr="00B34D09" w:rsidTr="00B21A69">
        <w:tc>
          <w:tcPr>
            <w:tcW w:w="2317" w:type="dxa"/>
          </w:tcPr>
          <w:p w:rsidR="00B21A69" w:rsidRPr="00B34D09" w:rsidRDefault="00B7653B" w:rsidP="00B7653B">
            <w:pPr>
              <w:jc w:val="center"/>
              <w:rPr>
                <w:rFonts w:asciiTheme="minorEastAsia" w:hAnsiTheme="minorEastAsia"/>
              </w:rPr>
            </w:pPr>
            <w:r w:rsidRPr="00B34D09">
              <w:rPr>
                <w:rFonts w:asciiTheme="minorEastAsia" w:hAnsiTheme="minorEastAsia" w:hint="eastAsia"/>
              </w:rPr>
              <w:t>３年後の目標</w:t>
            </w:r>
          </w:p>
          <w:p w:rsidR="00B7653B" w:rsidRPr="00B34D09" w:rsidRDefault="00B7653B" w:rsidP="00300803">
            <w:pPr>
              <w:jc w:val="center"/>
              <w:rPr>
                <w:rFonts w:asciiTheme="minorEastAsia" w:hAnsiTheme="minorEastAsia"/>
              </w:rPr>
            </w:pPr>
            <w:r w:rsidRPr="00B34D09">
              <w:rPr>
                <w:rFonts w:asciiTheme="minorEastAsia" w:hAnsiTheme="minorEastAsia" w:hint="eastAsia"/>
              </w:rPr>
              <w:t>(</w:t>
            </w:r>
            <w:r w:rsidR="00300803" w:rsidRPr="00B34D09">
              <w:rPr>
                <w:rFonts w:asciiTheme="minorEastAsia" w:hAnsiTheme="minorEastAsia" w:hint="eastAsia"/>
              </w:rPr>
              <w:t>令和</w:t>
            </w:r>
            <w:r w:rsidR="00005741" w:rsidRPr="00B34D09">
              <w:rPr>
                <w:rFonts w:asciiTheme="minorEastAsia" w:hAnsiTheme="minorEastAsia" w:hint="eastAsia"/>
              </w:rPr>
              <w:t>８</w:t>
            </w:r>
            <w:r w:rsidRPr="00B34D09">
              <w:rPr>
                <w:rFonts w:asciiTheme="minorEastAsia" w:hAnsiTheme="minorEastAsia" w:hint="eastAsia"/>
              </w:rPr>
              <w:t>年3月)</w:t>
            </w:r>
          </w:p>
        </w:tc>
        <w:tc>
          <w:tcPr>
            <w:tcW w:w="2317" w:type="dxa"/>
          </w:tcPr>
          <w:p w:rsidR="00410E16" w:rsidRPr="00B34D09" w:rsidRDefault="00410E16" w:rsidP="00410E16">
            <w:pPr>
              <w:jc w:val="left"/>
              <w:rPr>
                <w:rFonts w:asciiTheme="minorEastAsia" w:hAnsiTheme="minorEastAsia"/>
              </w:rPr>
            </w:pPr>
          </w:p>
          <w:p w:rsidR="00B21A69" w:rsidRPr="00B34D09" w:rsidRDefault="00410E16" w:rsidP="00A0103F">
            <w:pPr>
              <w:jc w:val="left"/>
              <w:rPr>
                <w:rFonts w:asciiTheme="minorEastAsia" w:hAnsiTheme="minorEastAsia"/>
              </w:rPr>
            </w:pPr>
            <w:r w:rsidRPr="00B34D09">
              <w:rPr>
                <w:rFonts w:asciiTheme="minorEastAsia" w:hAnsiTheme="minorEastAsia" w:hint="eastAsia"/>
              </w:rPr>
              <w:t xml:space="preserve">　　　　</w:t>
            </w:r>
            <w:r w:rsidR="00CD2D2A">
              <w:rPr>
                <w:rFonts w:asciiTheme="minorEastAsia" w:hAnsiTheme="minorEastAsia" w:hint="eastAsia"/>
              </w:rPr>
              <w:t>６</w:t>
            </w:r>
            <w:r w:rsidR="00C2249E" w:rsidRPr="00B34D09">
              <w:rPr>
                <w:rFonts w:asciiTheme="minorEastAsia" w:hAnsiTheme="minorEastAsia" w:hint="eastAsia"/>
              </w:rPr>
              <w:t>６</w:t>
            </w:r>
            <w:r w:rsidR="00CD2D2A">
              <w:rPr>
                <w:rFonts w:asciiTheme="minorEastAsia" w:hAnsiTheme="minorEastAsia" w:hint="eastAsia"/>
              </w:rPr>
              <w:t>８</w:t>
            </w:r>
            <w:r w:rsidRPr="00B34D09">
              <w:rPr>
                <w:rFonts w:asciiTheme="minorEastAsia" w:hAnsiTheme="minorEastAsia" w:hint="eastAsia"/>
              </w:rPr>
              <w:t xml:space="preserve">　ｈａ</w:t>
            </w:r>
          </w:p>
        </w:tc>
        <w:tc>
          <w:tcPr>
            <w:tcW w:w="2317" w:type="dxa"/>
          </w:tcPr>
          <w:p w:rsidR="00410E16" w:rsidRPr="00B34D09" w:rsidRDefault="00410E16" w:rsidP="00410E16">
            <w:pPr>
              <w:jc w:val="left"/>
              <w:rPr>
                <w:rFonts w:asciiTheme="minorEastAsia" w:hAnsiTheme="minorEastAsia"/>
              </w:rPr>
            </w:pPr>
          </w:p>
          <w:p w:rsidR="00B21A69" w:rsidRPr="00B34D09" w:rsidRDefault="00410E16" w:rsidP="00CD2D2A">
            <w:pPr>
              <w:jc w:val="left"/>
              <w:rPr>
                <w:rFonts w:asciiTheme="minorEastAsia" w:hAnsiTheme="minorEastAsia"/>
              </w:rPr>
            </w:pPr>
            <w:r w:rsidRPr="00B34D09">
              <w:rPr>
                <w:rFonts w:asciiTheme="minorEastAsia" w:hAnsiTheme="minorEastAsia" w:hint="eastAsia"/>
              </w:rPr>
              <w:t xml:space="preserve">　　　　</w:t>
            </w:r>
            <w:r w:rsidR="001B0B05" w:rsidRPr="00B34D09">
              <w:rPr>
                <w:rFonts w:asciiTheme="minorEastAsia" w:hAnsiTheme="minorEastAsia" w:hint="eastAsia"/>
              </w:rPr>
              <w:t>３．</w:t>
            </w:r>
            <w:r w:rsidR="00CD2D2A">
              <w:rPr>
                <w:rFonts w:asciiTheme="minorEastAsia" w:hAnsiTheme="minorEastAsia" w:hint="eastAsia"/>
              </w:rPr>
              <w:t>０</w:t>
            </w:r>
            <w:r w:rsidRPr="00B34D09">
              <w:rPr>
                <w:rFonts w:asciiTheme="minorEastAsia" w:hAnsiTheme="minorEastAsia" w:hint="eastAsia"/>
              </w:rPr>
              <w:t xml:space="preserve">　ｈａ</w:t>
            </w:r>
          </w:p>
        </w:tc>
        <w:tc>
          <w:tcPr>
            <w:tcW w:w="2317" w:type="dxa"/>
          </w:tcPr>
          <w:p w:rsidR="00410E16" w:rsidRPr="00B34D09" w:rsidRDefault="00410E16" w:rsidP="00410E16">
            <w:pPr>
              <w:jc w:val="left"/>
              <w:rPr>
                <w:rFonts w:asciiTheme="minorEastAsia" w:hAnsiTheme="minorEastAsia"/>
              </w:rPr>
            </w:pPr>
          </w:p>
          <w:p w:rsidR="00B21A69" w:rsidRPr="00B34D09" w:rsidRDefault="00410E16" w:rsidP="001B0B05">
            <w:pPr>
              <w:jc w:val="left"/>
              <w:rPr>
                <w:rFonts w:asciiTheme="minorEastAsia" w:hAnsiTheme="minorEastAsia"/>
              </w:rPr>
            </w:pPr>
            <w:r w:rsidRPr="00B34D09">
              <w:rPr>
                <w:rFonts w:asciiTheme="minorEastAsia" w:hAnsiTheme="minorEastAsia" w:hint="eastAsia"/>
              </w:rPr>
              <w:t xml:space="preserve">　　　　　</w:t>
            </w:r>
            <w:r w:rsidR="00CD2D2A">
              <w:rPr>
                <w:rFonts w:asciiTheme="minorEastAsia" w:hAnsiTheme="minorEastAsia" w:hint="eastAsia"/>
              </w:rPr>
              <w:t>０．４</w:t>
            </w:r>
            <w:r w:rsidRPr="00B34D09">
              <w:rPr>
                <w:rFonts w:asciiTheme="minorEastAsia" w:hAnsiTheme="minorEastAsia" w:hint="eastAsia"/>
              </w:rPr>
              <w:t xml:space="preserve">　％</w:t>
            </w:r>
          </w:p>
        </w:tc>
      </w:tr>
      <w:tr w:rsidR="00410E16" w:rsidRPr="00B34D09" w:rsidTr="00B21A69">
        <w:tc>
          <w:tcPr>
            <w:tcW w:w="2317" w:type="dxa"/>
          </w:tcPr>
          <w:p w:rsidR="00410E16" w:rsidRPr="00B34D09" w:rsidRDefault="00410E16" w:rsidP="00B7653B">
            <w:pPr>
              <w:jc w:val="center"/>
              <w:rPr>
                <w:rFonts w:asciiTheme="minorEastAsia" w:hAnsiTheme="minorEastAsia"/>
              </w:rPr>
            </w:pPr>
            <w:r w:rsidRPr="00B34D09">
              <w:rPr>
                <w:rFonts w:asciiTheme="minorEastAsia" w:hAnsiTheme="minorEastAsia" w:hint="eastAsia"/>
              </w:rPr>
              <w:t>目　　　　　標</w:t>
            </w:r>
          </w:p>
          <w:p w:rsidR="00410E16" w:rsidRPr="00B34D09" w:rsidRDefault="00410E16" w:rsidP="004B0368">
            <w:pPr>
              <w:jc w:val="center"/>
              <w:rPr>
                <w:rFonts w:asciiTheme="minorEastAsia" w:hAnsiTheme="minorEastAsia"/>
              </w:rPr>
            </w:pPr>
            <w:r w:rsidRPr="00B34D09">
              <w:rPr>
                <w:rFonts w:asciiTheme="minorEastAsia" w:hAnsiTheme="minorEastAsia" w:hint="eastAsia"/>
              </w:rPr>
              <w:t>(</w:t>
            </w:r>
            <w:r w:rsidR="00300803" w:rsidRPr="00B34D09">
              <w:rPr>
                <w:rFonts w:asciiTheme="minorEastAsia" w:hAnsiTheme="minorEastAsia" w:hint="eastAsia"/>
              </w:rPr>
              <w:t>令和</w:t>
            </w:r>
            <w:r w:rsidR="00005741" w:rsidRPr="00B34D09">
              <w:rPr>
                <w:rFonts w:asciiTheme="minorEastAsia" w:hAnsiTheme="minorEastAsia" w:hint="eastAsia"/>
              </w:rPr>
              <w:t>1</w:t>
            </w:r>
            <w:r w:rsidR="004B0368">
              <w:rPr>
                <w:rFonts w:asciiTheme="minorEastAsia" w:hAnsiTheme="minorEastAsia" w:hint="eastAsia"/>
              </w:rPr>
              <w:t>3</w:t>
            </w:r>
            <w:r w:rsidRPr="00B34D09">
              <w:rPr>
                <w:rFonts w:asciiTheme="minorEastAsia" w:hAnsiTheme="minorEastAsia" w:hint="eastAsia"/>
              </w:rPr>
              <w:t>年3月)</w:t>
            </w:r>
          </w:p>
        </w:tc>
        <w:tc>
          <w:tcPr>
            <w:tcW w:w="2317" w:type="dxa"/>
          </w:tcPr>
          <w:p w:rsidR="00410E16" w:rsidRPr="00B34D09" w:rsidRDefault="00410E16" w:rsidP="00410E16">
            <w:pPr>
              <w:jc w:val="left"/>
              <w:rPr>
                <w:rFonts w:asciiTheme="minorEastAsia" w:hAnsiTheme="minorEastAsia"/>
              </w:rPr>
            </w:pPr>
          </w:p>
          <w:p w:rsidR="00410E16" w:rsidRPr="00B34D09" w:rsidRDefault="00410E16" w:rsidP="00A0103F">
            <w:pPr>
              <w:jc w:val="left"/>
              <w:rPr>
                <w:rFonts w:asciiTheme="minorEastAsia" w:hAnsiTheme="minorEastAsia"/>
              </w:rPr>
            </w:pPr>
            <w:r w:rsidRPr="00B34D09">
              <w:rPr>
                <w:rFonts w:asciiTheme="minorEastAsia" w:hAnsiTheme="minorEastAsia" w:hint="eastAsia"/>
              </w:rPr>
              <w:t xml:space="preserve">　　　　</w:t>
            </w:r>
            <w:r w:rsidR="00CD2D2A">
              <w:rPr>
                <w:rFonts w:asciiTheme="minorEastAsia" w:hAnsiTheme="minorEastAsia" w:hint="eastAsia"/>
              </w:rPr>
              <w:t>６</w:t>
            </w:r>
            <w:r w:rsidR="00C2249E" w:rsidRPr="00B34D09">
              <w:rPr>
                <w:rFonts w:asciiTheme="minorEastAsia" w:hAnsiTheme="minorEastAsia" w:hint="eastAsia"/>
              </w:rPr>
              <w:t>６</w:t>
            </w:r>
            <w:r w:rsidR="00CD2D2A">
              <w:rPr>
                <w:rFonts w:asciiTheme="minorEastAsia" w:hAnsiTheme="minorEastAsia" w:hint="eastAsia"/>
              </w:rPr>
              <w:t>８</w:t>
            </w:r>
            <w:r w:rsidRPr="00B34D09">
              <w:rPr>
                <w:rFonts w:asciiTheme="minorEastAsia" w:hAnsiTheme="minorEastAsia" w:hint="eastAsia"/>
              </w:rPr>
              <w:t xml:space="preserve">　ｈａ</w:t>
            </w:r>
          </w:p>
        </w:tc>
        <w:tc>
          <w:tcPr>
            <w:tcW w:w="2317" w:type="dxa"/>
          </w:tcPr>
          <w:p w:rsidR="00410E16" w:rsidRPr="00B34D09" w:rsidRDefault="00410E16" w:rsidP="00410E16">
            <w:pPr>
              <w:jc w:val="left"/>
              <w:rPr>
                <w:rFonts w:asciiTheme="minorEastAsia" w:hAnsiTheme="minorEastAsia"/>
              </w:rPr>
            </w:pPr>
          </w:p>
          <w:p w:rsidR="00410E16" w:rsidRPr="00B34D09" w:rsidRDefault="00410E16" w:rsidP="00CD2D2A">
            <w:pPr>
              <w:jc w:val="left"/>
              <w:rPr>
                <w:rFonts w:asciiTheme="minorEastAsia" w:hAnsiTheme="minorEastAsia"/>
              </w:rPr>
            </w:pPr>
            <w:r w:rsidRPr="00B34D09">
              <w:rPr>
                <w:rFonts w:asciiTheme="minorEastAsia" w:hAnsiTheme="minorEastAsia" w:hint="eastAsia"/>
              </w:rPr>
              <w:t xml:space="preserve">　　　　</w:t>
            </w:r>
            <w:r w:rsidR="004B0368">
              <w:rPr>
                <w:rFonts w:asciiTheme="minorEastAsia" w:hAnsiTheme="minorEastAsia" w:hint="eastAsia"/>
              </w:rPr>
              <w:t>１</w:t>
            </w:r>
            <w:r w:rsidR="00C2249E" w:rsidRPr="00B34D09">
              <w:rPr>
                <w:rFonts w:asciiTheme="minorEastAsia" w:hAnsiTheme="minorEastAsia" w:hint="eastAsia"/>
              </w:rPr>
              <w:t>．</w:t>
            </w:r>
            <w:r w:rsidR="00CD2D2A">
              <w:rPr>
                <w:rFonts w:asciiTheme="minorEastAsia" w:hAnsiTheme="minorEastAsia" w:hint="eastAsia"/>
              </w:rPr>
              <w:t>０</w:t>
            </w:r>
            <w:r w:rsidRPr="00B34D09">
              <w:rPr>
                <w:rFonts w:asciiTheme="minorEastAsia" w:hAnsiTheme="minorEastAsia" w:hint="eastAsia"/>
              </w:rPr>
              <w:t xml:space="preserve">　ｈａ</w:t>
            </w:r>
          </w:p>
        </w:tc>
        <w:tc>
          <w:tcPr>
            <w:tcW w:w="2317" w:type="dxa"/>
          </w:tcPr>
          <w:p w:rsidR="00410E16" w:rsidRPr="00B34D09" w:rsidRDefault="00410E16" w:rsidP="00A928A8">
            <w:pPr>
              <w:jc w:val="left"/>
              <w:rPr>
                <w:rFonts w:asciiTheme="minorEastAsia" w:hAnsiTheme="minorEastAsia"/>
              </w:rPr>
            </w:pPr>
          </w:p>
          <w:p w:rsidR="00410E16" w:rsidRPr="00B34D09" w:rsidRDefault="00410E16" w:rsidP="001B0B05">
            <w:pPr>
              <w:jc w:val="left"/>
              <w:rPr>
                <w:rFonts w:asciiTheme="minorEastAsia" w:hAnsiTheme="minorEastAsia"/>
              </w:rPr>
            </w:pPr>
            <w:r w:rsidRPr="00B34D09">
              <w:rPr>
                <w:rFonts w:asciiTheme="minorEastAsia" w:hAnsiTheme="minorEastAsia" w:hint="eastAsia"/>
              </w:rPr>
              <w:t xml:space="preserve">　　　　　</w:t>
            </w:r>
            <w:r w:rsidR="004B0368">
              <w:rPr>
                <w:rFonts w:asciiTheme="minorEastAsia" w:hAnsiTheme="minorEastAsia" w:hint="eastAsia"/>
              </w:rPr>
              <w:t>０．１</w:t>
            </w:r>
            <w:r w:rsidR="001B0B05" w:rsidRPr="00B34D09">
              <w:rPr>
                <w:rFonts w:asciiTheme="minorEastAsia" w:hAnsiTheme="minorEastAsia" w:hint="eastAsia"/>
              </w:rPr>
              <w:t xml:space="preserve">　</w:t>
            </w:r>
            <w:r w:rsidRPr="00B34D09">
              <w:rPr>
                <w:rFonts w:asciiTheme="minorEastAsia" w:hAnsiTheme="minorEastAsia" w:hint="eastAsia"/>
              </w:rPr>
              <w:t>％</w:t>
            </w:r>
          </w:p>
        </w:tc>
      </w:tr>
    </w:tbl>
    <w:p w:rsidR="00300803" w:rsidRPr="00B34D09" w:rsidRDefault="00300803" w:rsidP="000A3FB8">
      <w:pPr>
        <w:ind w:left="420" w:hangingChars="200" w:hanging="420"/>
        <w:jc w:val="left"/>
        <w:rPr>
          <w:rFonts w:asciiTheme="minorEastAsia" w:hAnsiTheme="minorEastAsia"/>
        </w:rPr>
      </w:pPr>
      <w:r w:rsidRPr="00B34D09">
        <w:rPr>
          <w:rFonts w:asciiTheme="minorEastAsia" w:hAnsiTheme="minorEastAsia" w:hint="eastAsia"/>
        </w:rPr>
        <w:t>注１：農業委員会の区域内の遊休農地の発生状況が農業地域類型（都市的地域、平地農業地域、中間農業地域及び山間農業地域）によって著しい相違があるときは、当該地域ごとに記述する。</w:t>
      </w:r>
    </w:p>
    <w:p w:rsidR="00300803" w:rsidRPr="00B34D09" w:rsidRDefault="00300803" w:rsidP="000A3FB8">
      <w:pPr>
        <w:ind w:left="420" w:hangingChars="200" w:hanging="420"/>
        <w:jc w:val="left"/>
        <w:rPr>
          <w:rFonts w:asciiTheme="minorEastAsia" w:hAnsiTheme="minorEastAsia"/>
        </w:rPr>
      </w:pPr>
    </w:p>
    <w:p w:rsidR="000A3FB8" w:rsidRPr="00B34D09" w:rsidRDefault="00221502" w:rsidP="008200A5">
      <w:pPr>
        <w:ind w:leftChars="136" w:left="421" w:hangingChars="64" w:hanging="135"/>
        <w:jc w:val="left"/>
        <w:rPr>
          <w:rFonts w:asciiTheme="minorEastAsia" w:hAnsiTheme="minorEastAsia"/>
          <w:b/>
        </w:rPr>
      </w:pPr>
      <w:r w:rsidRPr="00B34D09">
        <w:rPr>
          <w:rFonts w:asciiTheme="minorEastAsia" w:hAnsiTheme="minorEastAsia" w:hint="eastAsia"/>
          <w:b/>
        </w:rPr>
        <w:t>（２）遊休農地の発生防止・解消の具体的な推進方法</w:t>
      </w:r>
    </w:p>
    <w:p w:rsidR="00221502" w:rsidRPr="00B34D09" w:rsidRDefault="00221502" w:rsidP="00AB199D">
      <w:pPr>
        <w:ind w:leftChars="136" w:left="286" w:firstLineChars="200" w:firstLine="422"/>
        <w:jc w:val="left"/>
        <w:rPr>
          <w:rFonts w:asciiTheme="minorEastAsia" w:hAnsiTheme="minorEastAsia"/>
          <w:b/>
        </w:rPr>
      </w:pPr>
      <w:r w:rsidRPr="00B34D09">
        <w:rPr>
          <w:rFonts w:asciiTheme="minorEastAsia" w:hAnsiTheme="minorEastAsia" w:hint="eastAsia"/>
          <w:b/>
        </w:rPr>
        <w:t>①農地の利用状況調査と利用意向調査の実施について</w:t>
      </w:r>
    </w:p>
    <w:p w:rsidR="00221502" w:rsidRPr="00B34D09" w:rsidRDefault="00221502" w:rsidP="00831599">
      <w:pPr>
        <w:ind w:leftChars="135" w:left="705" w:hangingChars="201" w:hanging="422"/>
        <w:jc w:val="left"/>
        <w:rPr>
          <w:rFonts w:asciiTheme="minorEastAsia" w:hAnsiTheme="minorEastAsia"/>
        </w:rPr>
      </w:pPr>
      <w:r w:rsidRPr="00B34D09">
        <w:rPr>
          <w:rFonts w:asciiTheme="minorEastAsia" w:hAnsiTheme="minorEastAsia" w:hint="eastAsia"/>
        </w:rPr>
        <w:t xml:space="preserve">　　</w:t>
      </w:r>
      <w:r w:rsidR="005E18E1" w:rsidRPr="00B34D09">
        <w:rPr>
          <w:rFonts w:asciiTheme="minorEastAsia" w:hAnsiTheme="minorEastAsia" w:hint="eastAsia"/>
        </w:rPr>
        <w:t>・</w:t>
      </w:r>
      <w:r w:rsidRPr="00B34D09">
        <w:rPr>
          <w:rFonts w:asciiTheme="minorEastAsia" w:hAnsiTheme="minorEastAsia" w:hint="eastAsia"/>
        </w:rPr>
        <w:t>農地法第30条第1項の規定</w:t>
      </w:r>
      <w:r w:rsidR="00831599" w:rsidRPr="00B34D09">
        <w:rPr>
          <w:rFonts w:asciiTheme="minorEastAsia" w:hAnsiTheme="minorEastAsia" w:hint="eastAsia"/>
        </w:rPr>
        <w:t>による利用状況調査と農地法第32条第1項の規定による利用意向調査の実施に</w:t>
      </w:r>
      <w:r w:rsidRPr="00B34D09">
        <w:rPr>
          <w:rFonts w:asciiTheme="minorEastAsia" w:hAnsiTheme="minorEastAsia" w:hint="eastAsia"/>
        </w:rPr>
        <w:t>つい</w:t>
      </w:r>
      <w:r w:rsidR="00831599" w:rsidRPr="00B34D09">
        <w:rPr>
          <w:rFonts w:asciiTheme="minorEastAsia" w:hAnsiTheme="minorEastAsia" w:hint="eastAsia"/>
        </w:rPr>
        <w:t>て、担当区域を定め、農業委員と推進委員は、連携を図りながら、協議検討し、調査の徹底を図る。</w:t>
      </w:r>
    </w:p>
    <w:p w:rsidR="00831599" w:rsidRPr="00B34D09" w:rsidRDefault="00831599" w:rsidP="00831599">
      <w:pPr>
        <w:ind w:leftChars="135" w:left="705" w:hangingChars="201" w:hanging="422"/>
        <w:jc w:val="left"/>
        <w:rPr>
          <w:rFonts w:asciiTheme="minorEastAsia" w:hAnsiTheme="minorEastAsia"/>
        </w:rPr>
      </w:pPr>
      <w:r w:rsidRPr="00B34D09">
        <w:rPr>
          <w:rFonts w:asciiTheme="minorEastAsia" w:hAnsiTheme="minorEastAsia" w:hint="eastAsia"/>
        </w:rPr>
        <w:t xml:space="preserve">　　　なお、従来から農地パトロールの中で行っていた違反転用の発生、早期発見等農地の適正な利用の確認</w:t>
      </w:r>
      <w:r w:rsidR="00A965FA" w:rsidRPr="00B34D09">
        <w:rPr>
          <w:rFonts w:asciiTheme="minorEastAsia" w:hAnsiTheme="minorEastAsia" w:hint="eastAsia"/>
        </w:rPr>
        <w:t>に関する現場活動については、利用状況調査の時期にかかわらず、適宜実施する。</w:t>
      </w:r>
    </w:p>
    <w:p w:rsidR="00A965FA" w:rsidRPr="00B34D09" w:rsidRDefault="00A965FA" w:rsidP="00831599">
      <w:pPr>
        <w:ind w:leftChars="135" w:left="705" w:hangingChars="201" w:hanging="422"/>
        <w:jc w:val="left"/>
        <w:rPr>
          <w:rFonts w:asciiTheme="minorEastAsia" w:hAnsiTheme="minorEastAsia"/>
        </w:rPr>
      </w:pPr>
      <w:r w:rsidRPr="00B34D09">
        <w:rPr>
          <w:rFonts w:asciiTheme="minorEastAsia" w:hAnsiTheme="minorEastAsia" w:hint="eastAsia"/>
        </w:rPr>
        <w:t xml:space="preserve">　　・利用状況調査の結果を踏まえ、農地法第34条に基づく農地の利用調整を行う。</w:t>
      </w:r>
    </w:p>
    <w:p w:rsidR="00A965FA" w:rsidRPr="00B34D09" w:rsidRDefault="00A965FA" w:rsidP="00831599">
      <w:pPr>
        <w:ind w:leftChars="135" w:left="705" w:hangingChars="201" w:hanging="422"/>
        <w:jc w:val="left"/>
        <w:rPr>
          <w:rFonts w:asciiTheme="minorEastAsia" w:hAnsiTheme="minorEastAsia"/>
        </w:rPr>
      </w:pPr>
      <w:r w:rsidRPr="00B34D09">
        <w:rPr>
          <w:rFonts w:asciiTheme="minorEastAsia" w:hAnsiTheme="minorEastAsia" w:hint="eastAsia"/>
        </w:rPr>
        <w:t xml:space="preserve">　　・利用状況調査と利用意向調査の結果は、速やかに「農地情報公開システム（全国農地ナビ）に反映し、農地台帳の正確な記録の確保と公表の迅速化を図る。</w:t>
      </w:r>
    </w:p>
    <w:p w:rsidR="00A965FA" w:rsidRPr="00B34D09" w:rsidRDefault="00A965FA" w:rsidP="00AB199D">
      <w:pPr>
        <w:ind w:leftChars="135" w:left="707" w:hangingChars="201" w:hanging="424"/>
        <w:jc w:val="left"/>
        <w:rPr>
          <w:rFonts w:asciiTheme="minorEastAsia" w:hAnsiTheme="minorEastAsia"/>
          <w:b/>
        </w:rPr>
      </w:pPr>
      <w:r w:rsidRPr="00B34D09">
        <w:rPr>
          <w:rFonts w:asciiTheme="minorEastAsia" w:hAnsiTheme="minorEastAsia" w:hint="eastAsia"/>
          <w:b/>
        </w:rPr>
        <w:t xml:space="preserve">　　②農地中間管理機構との連携について</w:t>
      </w:r>
    </w:p>
    <w:p w:rsidR="00A965FA" w:rsidRPr="00B34D09" w:rsidRDefault="00A965FA" w:rsidP="00831599">
      <w:pPr>
        <w:ind w:leftChars="135" w:left="705" w:hangingChars="201" w:hanging="422"/>
        <w:jc w:val="left"/>
        <w:rPr>
          <w:rFonts w:asciiTheme="minorEastAsia" w:hAnsiTheme="minorEastAsia"/>
        </w:rPr>
      </w:pPr>
      <w:r w:rsidRPr="00B34D09">
        <w:rPr>
          <w:rFonts w:asciiTheme="minorEastAsia" w:hAnsiTheme="minorEastAsia" w:hint="eastAsia"/>
        </w:rPr>
        <w:t xml:space="preserve">　　・利用意向調査の結果を受け、農家の意向を農地中間管理機構へ報告し、農地の利用集積・集約化に繋げる。</w:t>
      </w:r>
    </w:p>
    <w:p w:rsidR="00C617D7" w:rsidRPr="00B34D09" w:rsidRDefault="005F0207" w:rsidP="00C617D7">
      <w:pPr>
        <w:suppressAutoHyphens/>
        <w:kinsoku w:val="0"/>
        <w:wordWrap w:val="0"/>
        <w:autoSpaceDE w:val="0"/>
        <w:autoSpaceDN w:val="0"/>
        <w:spacing w:line="358" w:lineRule="atLeast"/>
        <w:ind w:left="434" w:hanging="434"/>
        <w:jc w:val="left"/>
        <w:rPr>
          <w:rFonts w:asciiTheme="minorEastAsia" w:hAnsiTheme="minorEastAsia" w:cs="Times New Roman"/>
          <w:spacing w:val="4"/>
        </w:rPr>
      </w:pPr>
      <w:r w:rsidRPr="00B34D09">
        <w:rPr>
          <w:rFonts w:asciiTheme="minorEastAsia" w:hAnsiTheme="minorEastAsia" w:hint="eastAsia"/>
          <w:b/>
        </w:rPr>
        <w:t xml:space="preserve">   </w:t>
      </w:r>
      <w:r w:rsidR="00C617D7" w:rsidRPr="00B34D09">
        <w:rPr>
          <w:rFonts w:asciiTheme="minorEastAsia" w:hAnsiTheme="minorEastAsia" w:hint="eastAsia"/>
          <w:b/>
        </w:rPr>
        <w:t xml:space="preserve">　　</w:t>
      </w:r>
      <w:r w:rsidR="00C617D7" w:rsidRPr="00B34D09">
        <w:rPr>
          <w:rFonts w:asciiTheme="minorEastAsia" w:hAnsiTheme="minorEastAsia" w:hint="eastAsia"/>
          <w:b/>
          <w:bCs/>
        </w:rPr>
        <w:t>③　非農地判断について</w:t>
      </w:r>
    </w:p>
    <w:p w:rsidR="0052565E" w:rsidRPr="00B34D09" w:rsidRDefault="00C617D7" w:rsidP="0052565E">
      <w:pPr>
        <w:suppressAutoHyphens/>
        <w:kinsoku w:val="0"/>
        <w:wordWrap w:val="0"/>
        <w:autoSpaceDE w:val="0"/>
        <w:autoSpaceDN w:val="0"/>
        <w:spacing w:line="358" w:lineRule="atLeast"/>
        <w:ind w:left="644" w:hanging="644"/>
        <w:jc w:val="left"/>
        <w:rPr>
          <w:rFonts w:asciiTheme="minorEastAsia" w:hAnsiTheme="minorEastAsia"/>
        </w:rPr>
      </w:pPr>
      <w:r w:rsidRPr="00B34D09">
        <w:rPr>
          <w:rFonts w:asciiTheme="minorEastAsia" w:hAnsiTheme="minorEastAsia" w:hint="eastAsia"/>
        </w:rPr>
        <w:t xml:space="preserve">　　　・利用状況調査によって、再生利用が困難と区分された農地については、現況に応じて速やかに「非農地判断」を行い、守るべき農地を明確化する。</w:t>
      </w:r>
    </w:p>
    <w:p w:rsidR="00C617D7" w:rsidRPr="00B34D09" w:rsidRDefault="00C617D7" w:rsidP="0052565E">
      <w:pPr>
        <w:suppressAutoHyphens/>
        <w:kinsoku w:val="0"/>
        <w:wordWrap w:val="0"/>
        <w:autoSpaceDE w:val="0"/>
        <w:autoSpaceDN w:val="0"/>
        <w:spacing w:line="358" w:lineRule="atLeast"/>
        <w:ind w:left="644" w:hanging="434"/>
        <w:jc w:val="left"/>
        <w:rPr>
          <w:rFonts w:asciiTheme="minorEastAsia" w:hAnsiTheme="minorEastAsia"/>
          <w:b/>
        </w:rPr>
      </w:pPr>
      <w:r w:rsidRPr="00B34D09">
        <w:rPr>
          <w:rFonts w:asciiTheme="minorEastAsia" w:hAnsiTheme="minorEastAsia" w:hint="eastAsia"/>
          <w:b/>
        </w:rPr>
        <w:t>（３）遊休農地の発生防止・解消の評価方法</w:t>
      </w:r>
    </w:p>
    <w:p w:rsidR="00B34D09" w:rsidRDefault="00C617D7" w:rsidP="00B34D09">
      <w:pPr>
        <w:suppressAutoHyphens/>
        <w:kinsoku w:val="0"/>
        <w:wordWrap w:val="0"/>
        <w:autoSpaceDE w:val="0"/>
        <w:autoSpaceDN w:val="0"/>
        <w:spacing w:line="358" w:lineRule="atLeast"/>
        <w:jc w:val="left"/>
        <w:rPr>
          <w:rFonts w:asciiTheme="minorEastAsia" w:hAnsiTheme="minorEastAsia" w:cs="Times New Roman"/>
          <w:spacing w:val="4"/>
        </w:rPr>
      </w:pPr>
      <w:r w:rsidRPr="00B34D09">
        <w:rPr>
          <w:rFonts w:asciiTheme="minorEastAsia" w:hAnsiTheme="minorEastAsia" w:cs="Times New Roman" w:hint="eastAsia"/>
          <w:spacing w:val="4"/>
        </w:rPr>
        <w:t xml:space="preserve">　　　遊休農地の発生防止・解消の進捗状況は、遊休農地の割合により評価する。</w:t>
      </w:r>
    </w:p>
    <w:p w:rsidR="00C617D7" w:rsidRPr="00B34D09" w:rsidRDefault="00C617D7" w:rsidP="00B34D09">
      <w:pPr>
        <w:suppressAutoHyphens/>
        <w:kinsoku w:val="0"/>
        <w:wordWrap w:val="0"/>
        <w:autoSpaceDE w:val="0"/>
        <w:autoSpaceDN w:val="0"/>
        <w:spacing w:line="358" w:lineRule="atLeast"/>
        <w:ind w:left="630"/>
        <w:jc w:val="left"/>
        <w:rPr>
          <w:rFonts w:asciiTheme="minorEastAsia" w:hAnsiTheme="minorEastAsia" w:cs="Times New Roman"/>
          <w:spacing w:val="4"/>
        </w:rPr>
      </w:pPr>
      <w:r w:rsidRPr="00B34D09">
        <w:rPr>
          <w:rFonts w:asciiTheme="minorEastAsia" w:hAnsiTheme="minorEastAsia" w:cs="Times New Roman" w:hint="eastAsia"/>
          <w:spacing w:val="4"/>
        </w:rPr>
        <w:t>単年度の評価については、「農業委員会による最適化活動の推進等について」に基づく「農業委員会の農地利用の最適化の推進の状況その他事務の実施状況の公表」のとおりとする。</w:t>
      </w:r>
    </w:p>
    <w:p w:rsidR="00C617D7" w:rsidRDefault="00C617D7" w:rsidP="00C617D7">
      <w:pPr>
        <w:suppressAutoHyphens/>
        <w:kinsoku w:val="0"/>
        <w:wordWrap w:val="0"/>
        <w:autoSpaceDE w:val="0"/>
        <w:autoSpaceDN w:val="0"/>
        <w:spacing w:line="358" w:lineRule="atLeast"/>
        <w:jc w:val="left"/>
        <w:rPr>
          <w:rFonts w:asciiTheme="minorEastAsia" w:hAnsiTheme="minorEastAsia" w:cs="Times New Roman"/>
          <w:spacing w:val="4"/>
        </w:rPr>
      </w:pPr>
    </w:p>
    <w:p w:rsidR="00B34D09" w:rsidRDefault="00B34D09" w:rsidP="00C617D7">
      <w:pPr>
        <w:suppressAutoHyphens/>
        <w:kinsoku w:val="0"/>
        <w:wordWrap w:val="0"/>
        <w:autoSpaceDE w:val="0"/>
        <w:autoSpaceDN w:val="0"/>
        <w:spacing w:line="358" w:lineRule="atLeast"/>
        <w:jc w:val="left"/>
        <w:rPr>
          <w:rFonts w:asciiTheme="minorEastAsia" w:hAnsiTheme="minorEastAsia" w:cs="Times New Roman"/>
          <w:spacing w:val="4"/>
        </w:rPr>
      </w:pPr>
    </w:p>
    <w:p w:rsidR="00B34D09" w:rsidRPr="00B34D09" w:rsidRDefault="00B34D09" w:rsidP="00C617D7">
      <w:pPr>
        <w:suppressAutoHyphens/>
        <w:kinsoku w:val="0"/>
        <w:wordWrap w:val="0"/>
        <w:autoSpaceDE w:val="0"/>
        <w:autoSpaceDN w:val="0"/>
        <w:spacing w:line="358" w:lineRule="atLeast"/>
        <w:jc w:val="left"/>
        <w:rPr>
          <w:rFonts w:asciiTheme="minorEastAsia" w:hAnsiTheme="minorEastAsia" w:cs="Times New Roman"/>
          <w:spacing w:val="4"/>
        </w:rPr>
      </w:pPr>
    </w:p>
    <w:p w:rsidR="0052565E" w:rsidRPr="00B34D09" w:rsidRDefault="00C617D7" w:rsidP="0052565E">
      <w:pPr>
        <w:suppressAutoHyphens/>
        <w:kinsoku w:val="0"/>
        <w:wordWrap w:val="0"/>
        <w:autoSpaceDE w:val="0"/>
        <w:autoSpaceDN w:val="0"/>
        <w:spacing w:line="358" w:lineRule="atLeast"/>
        <w:jc w:val="left"/>
        <w:rPr>
          <w:rFonts w:asciiTheme="minorEastAsia" w:hAnsiTheme="minorEastAsia" w:cs="HG丸ｺﾞｼｯｸM-PRO"/>
          <w:b/>
        </w:rPr>
      </w:pPr>
      <w:r w:rsidRPr="00B34D09">
        <w:rPr>
          <w:rFonts w:asciiTheme="minorEastAsia" w:hAnsiTheme="minorEastAsia" w:cs="HG丸ｺﾞｼｯｸM-PRO" w:hint="eastAsia"/>
          <w:b/>
        </w:rPr>
        <w:lastRenderedPageBreak/>
        <w:t>２．担い手への農地利用の集積・集約化について</w:t>
      </w:r>
    </w:p>
    <w:p w:rsidR="00E652F9" w:rsidRPr="00B34D09" w:rsidRDefault="0052565E" w:rsidP="0052565E">
      <w:pPr>
        <w:suppressAutoHyphens/>
        <w:kinsoku w:val="0"/>
        <w:wordWrap w:val="0"/>
        <w:autoSpaceDE w:val="0"/>
        <w:autoSpaceDN w:val="0"/>
        <w:spacing w:line="358" w:lineRule="atLeast"/>
        <w:ind w:firstLine="210"/>
        <w:jc w:val="left"/>
        <w:rPr>
          <w:rFonts w:asciiTheme="minorEastAsia" w:hAnsiTheme="minorEastAsia"/>
          <w:b/>
        </w:rPr>
      </w:pPr>
      <w:r w:rsidRPr="00B34D09">
        <w:rPr>
          <w:rFonts w:asciiTheme="minorEastAsia" w:hAnsiTheme="minorEastAsia" w:cs="HG丸ｺﾞｼｯｸM-PRO" w:hint="eastAsia"/>
        </w:rPr>
        <w:t>（１）</w:t>
      </w:r>
      <w:r w:rsidR="00E652F9" w:rsidRPr="00B34D09">
        <w:rPr>
          <w:rFonts w:asciiTheme="minorEastAsia" w:hAnsiTheme="minorEastAsia" w:hint="eastAsia"/>
          <w:b/>
        </w:rPr>
        <w:t>担い手への農地利用集積目標</w:t>
      </w:r>
    </w:p>
    <w:tbl>
      <w:tblPr>
        <w:tblStyle w:val="a6"/>
        <w:tblW w:w="0" w:type="auto"/>
        <w:tblLook w:val="04A0" w:firstRow="1" w:lastRow="0" w:firstColumn="1" w:lastColumn="0" w:noHBand="0" w:noVBand="1"/>
      </w:tblPr>
      <w:tblGrid>
        <w:gridCol w:w="2317"/>
        <w:gridCol w:w="2317"/>
        <w:gridCol w:w="2317"/>
        <w:gridCol w:w="2317"/>
      </w:tblGrid>
      <w:tr w:rsidR="00E652F9" w:rsidRPr="00B34D09" w:rsidTr="00A0163F">
        <w:tc>
          <w:tcPr>
            <w:tcW w:w="2317" w:type="dxa"/>
          </w:tcPr>
          <w:p w:rsidR="00E652F9" w:rsidRPr="00B34D09" w:rsidRDefault="00E652F9" w:rsidP="00A0163F">
            <w:pPr>
              <w:jc w:val="left"/>
              <w:rPr>
                <w:rFonts w:asciiTheme="minorEastAsia" w:hAnsiTheme="minorEastAsia"/>
              </w:rPr>
            </w:pPr>
          </w:p>
        </w:tc>
        <w:tc>
          <w:tcPr>
            <w:tcW w:w="2317" w:type="dxa"/>
          </w:tcPr>
          <w:p w:rsidR="00E652F9" w:rsidRPr="00B34D09" w:rsidRDefault="00E652F9" w:rsidP="005F0207">
            <w:pPr>
              <w:rPr>
                <w:rFonts w:asciiTheme="minorEastAsia" w:hAnsiTheme="minorEastAsia"/>
              </w:rPr>
            </w:pPr>
            <w:r w:rsidRPr="00B34D09">
              <w:rPr>
                <w:rFonts w:asciiTheme="minorEastAsia" w:hAnsiTheme="minorEastAsia" w:hint="eastAsia"/>
              </w:rPr>
              <w:t>管内の農地面積（Ａ）</w:t>
            </w:r>
          </w:p>
        </w:tc>
        <w:tc>
          <w:tcPr>
            <w:tcW w:w="2317" w:type="dxa"/>
          </w:tcPr>
          <w:p w:rsidR="00E652F9" w:rsidRPr="00B34D09" w:rsidRDefault="00E652F9" w:rsidP="005F0207">
            <w:pPr>
              <w:jc w:val="center"/>
              <w:rPr>
                <w:rFonts w:asciiTheme="minorEastAsia" w:hAnsiTheme="minorEastAsia"/>
              </w:rPr>
            </w:pPr>
            <w:r w:rsidRPr="00B34D09">
              <w:rPr>
                <w:rFonts w:asciiTheme="minorEastAsia" w:hAnsiTheme="minorEastAsia" w:hint="eastAsia"/>
              </w:rPr>
              <w:t>集積面積（Ｂ）</w:t>
            </w:r>
          </w:p>
        </w:tc>
        <w:tc>
          <w:tcPr>
            <w:tcW w:w="2317" w:type="dxa"/>
          </w:tcPr>
          <w:p w:rsidR="00E652F9" w:rsidRPr="00B34D09" w:rsidRDefault="00E652F9" w:rsidP="00E652F9">
            <w:pPr>
              <w:jc w:val="center"/>
              <w:rPr>
                <w:rFonts w:asciiTheme="minorEastAsia" w:hAnsiTheme="minorEastAsia"/>
              </w:rPr>
            </w:pPr>
            <w:r w:rsidRPr="00B34D09">
              <w:rPr>
                <w:rFonts w:asciiTheme="minorEastAsia" w:hAnsiTheme="minorEastAsia" w:hint="eastAsia"/>
              </w:rPr>
              <w:t>集積率(B/A)</w:t>
            </w:r>
          </w:p>
        </w:tc>
      </w:tr>
      <w:tr w:rsidR="00E652F9" w:rsidRPr="00B34D09" w:rsidTr="00A0163F">
        <w:tc>
          <w:tcPr>
            <w:tcW w:w="2317" w:type="dxa"/>
          </w:tcPr>
          <w:p w:rsidR="00E652F9" w:rsidRPr="00B34D09" w:rsidRDefault="00E652F9" w:rsidP="00A0163F">
            <w:pPr>
              <w:jc w:val="center"/>
              <w:rPr>
                <w:rFonts w:asciiTheme="minorEastAsia" w:hAnsiTheme="minorEastAsia"/>
              </w:rPr>
            </w:pPr>
            <w:r w:rsidRPr="00B34D09">
              <w:rPr>
                <w:rFonts w:asciiTheme="minorEastAsia" w:hAnsiTheme="minorEastAsia" w:hint="eastAsia"/>
              </w:rPr>
              <w:t>現　　　　　状</w:t>
            </w:r>
          </w:p>
          <w:p w:rsidR="00E652F9" w:rsidRPr="00B34D09" w:rsidRDefault="00E652F9" w:rsidP="00C617D7">
            <w:pPr>
              <w:jc w:val="center"/>
              <w:rPr>
                <w:rFonts w:asciiTheme="minorEastAsia" w:hAnsiTheme="minorEastAsia"/>
              </w:rPr>
            </w:pPr>
            <w:r w:rsidRPr="00B34D09">
              <w:rPr>
                <w:rFonts w:asciiTheme="minorEastAsia" w:hAnsiTheme="minorEastAsia" w:hint="eastAsia"/>
              </w:rPr>
              <w:t>(</w:t>
            </w:r>
            <w:r w:rsidR="00C617D7" w:rsidRPr="00B34D09">
              <w:rPr>
                <w:rFonts w:asciiTheme="minorEastAsia" w:hAnsiTheme="minorEastAsia" w:hint="eastAsia"/>
              </w:rPr>
              <w:t>令和５</w:t>
            </w:r>
            <w:r w:rsidRPr="00B34D09">
              <w:rPr>
                <w:rFonts w:asciiTheme="minorEastAsia" w:hAnsiTheme="minorEastAsia" w:hint="eastAsia"/>
              </w:rPr>
              <w:t>年3月)</w:t>
            </w:r>
          </w:p>
        </w:tc>
        <w:tc>
          <w:tcPr>
            <w:tcW w:w="2317" w:type="dxa"/>
          </w:tcPr>
          <w:p w:rsidR="00E652F9" w:rsidRPr="00B34D09" w:rsidRDefault="00E652F9" w:rsidP="00A0163F">
            <w:pPr>
              <w:jc w:val="left"/>
              <w:rPr>
                <w:rFonts w:asciiTheme="minorEastAsia" w:hAnsiTheme="minorEastAsia"/>
              </w:rPr>
            </w:pPr>
          </w:p>
          <w:p w:rsidR="00E652F9" w:rsidRPr="00B34D09" w:rsidRDefault="00E652F9" w:rsidP="00C2249E">
            <w:pPr>
              <w:jc w:val="left"/>
              <w:rPr>
                <w:rFonts w:asciiTheme="minorEastAsia" w:hAnsiTheme="minorEastAsia"/>
              </w:rPr>
            </w:pPr>
            <w:r w:rsidRPr="00B34D09">
              <w:rPr>
                <w:rFonts w:asciiTheme="minorEastAsia" w:hAnsiTheme="minorEastAsia" w:hint="eastAsia"/>
              </w:rPr>
              <w:t xml:space="preserve">　　</w:t>
            </w:r>
            <w:r w:rsidR="00316E86" w:rsidRPr="00B34D09">
              <w:rPr>
                <w:rFonts w:asciiTheme="minorEastAsia" w:hAnsiTheme="minorEastAsia" w:hint="eastAsia"/>
              </w:rPr>
              <w:t xml:space="preserve">　６</w:t>
            </w:r>
            <w:r w:rsidR="00C2249E" w:rsidRPr="00B34D09">
              <w:rPr>
                <w:rFonts w:asciiTheme="minorEastAsia" w:hAnsiTheme="minorEastAsia" w:hint="eastAsia"/>
              </w:rPr>
              <w:t>６</w:t>
            </w:r>
            <w:r w:rsidR="00CD2D2A">
              <w:rPr>
                <w:rFonts w:asciiTheme="minorEastAsia" w:hAnsiTheme="minorEastAsia" w:hint="eastAsia"/>
              </w:rPr>
              <w:t>８</w:t>
            </w:r>
            <w:r w:rsidRPr="00B34D09">
              <w:rPr>
                <w:rFonts w:asciiTheme="minorEastAsia" w:hAnsiTheme="minorEastAsia" w:hint="eastAsia"/>
              </w:rPr>
              <w:t xml:space="preserve">　　ｈａ</w:t>
            </w:r>
          </w:p>
        </w:tc>
        <w:tc>
          <w:tcPr>
            <w:tcW w:w="2317" w:type="dxa"/>
          </w:tcPr>
          <w:p w:rsidR="00E652F9" w:rsidRPr="00B34D09" w:rsidRDefault="00E652F9" w:rsidP="00A0163F">
            <w:pPr>
              <w:jc w:val="left"/>
              <w:rPr>
                <w:rFonts w:asciiTheme="minorEastAsia" w:hAnsiTheme="minorEastAsia"/>
              </w:rPr>
            </w:pPr>
          </w:p>
          <w:p w:rsidR="00E652F9" w:rsidRPr="00B34D09" w:rsidRDefault="00316E86" w:rsidP="00CD2D2A">
            <w:pPr>
              <w:jc w:val="left"/>
              <w:rPr>
                <w:rFonts w:asciiTheme="minorEastAsia" w:hAnsiTheme="minorEastAsia"/>
              </w:rPr>
            </w:pPr>
            <w:r w:rsidRPr="00B34D09">
              <w:rPr>
                <w:rFonts w:asciiTheme="minorEastAsia" w:hAnsiTheme="minorEastAsia" w:hint="eastAsia"/>
              </w:rPr>
              <w:t xml:space="preserve">　　</w:t>
            </w:r>
            <w:r w:rsidR="00CD2D2A">
              <w:rPr>
                <w:rFonts w:asciiTheme="minorEastAsia" w:hAnsiTheme="minorEastAsia" w:hint="eastAsia"/>
              </w:rPr>
              <w:t>３２７</w:t>
            </w:r>
            <w:r w:rsidR="003D0570" w:rsidRPr="00B34D09">
              <w:rPr>
                <w:rFonts w:asciiTheme="minorEastAsia" w:hAnsiTheme="minorEastAsia" w:hint="eastAsia"/>
              </w:rPr>
              <w:t>．</w:t>
            </w:r>
            <w:r w:rsidR="00CD2D2A">
              <w:rPr>
                <w:rFonts w:asciiTheme="minorEastAsia" w:hAnsiTheme="minorEastAsia" w:hint="eastAsia"/>
              </w:rPr>
              <w:t>２</w:t>
            </w:r>
            <w:r w:rsidRPr="00B34D09">
              <w:rPr>
                <w:rFonts w:asciiTheme="minorEastAsia" w:hAnsiTheme="minorEastAsia" w:hint="eastAsia"/>
              </w:rPr>
              <w:t xml:space="preserve">　</w:t>
            </w:r>
            <w:r w:rsidR="00E652F9" w:rsidRPr="00B34D09">
              <w:rPr>
                <w:rFonts w:asciiTheme="minorEastAsia" w:hAnsiTheme="minorEastAsia" w:hint="eastAsia"/>
              </w:rPr>
              <w:t>ｈａ</w:t>
            </w:r>
          </w:p>
        </w:tc>
        <w:tc>
          <w:tcPr>
            <w:tcW w:w="2317" w:type="dxa"/>
          </w:tcPr>
          <w:p w:rsidR="00E652F9" w:rsidRPr="00B34D09" w:rsidRDefault="00E652F9" w:rsidP="00A0163F">
            <w:pPr>
              <w:jc w:val="left"/>
              <w:rPr>
                <w:rFonts w:asciiTheme="minorEastAsia" w:hAnsiTheme="minorEastAsia"/>
              </w:rPr>
            </w:pPr>
          </w:p>
          <w:p w:rsidR="00E652F9" w:rsidRPr="00B34D09" w:rsidRDefault="00CD2D2A" w:rsidP="00CD2D2A">
            <w:pPr>
              <w:jc w:val="right"/>
              <w:rPr>
                <w:rFonts w:asciiTheme="minorEastAsia" w:hAnsiTheme="minorEastAsia"/>
              </w:rPr>
            </w:pPr>
            <w:r>
              <w:rPr>
                <w:rFonts w:asciiTheme="minorEastAsia" w:hAnsiTheme="minorEastAsia" w:hint="eastAsia"/>
              </w:rPr>
              <w:t>４８</w:t>
            </w:r>
            <w:r w:rsidR="003D0570" w:rsidRPr="00B34D09">
              <w:rPr>
                <w:rFonts w:asciiTheme="minorEastAsia" w:hAnsiTheme="minorEastAsia" w:hint="eastAsia"/>
              </w:rPr>
              <w:t>．</w:t>
            </w:r>
            <w:r>
              <w:rPr>
                <w:rFonts w:asciiTheme="minorEastAsia" w:hAnsiTheme="minorEastAsia" w:hint="eastAsia"/>
              </w:rPr>
              <w:t>９</w:t>
            </w:r>
            <w:r w:rsidR="003D0570" w:rsidRPr="00B34D09">
              <w:rPr>
                <w:rFonts w:asciiTheme="minorEastAsia" w:hAnsiTheme="minorEastAsia" w:hint="eastAsia"/>
              </w:rPr>
              <w:t xml:space="preserve">　</w:t>
            </w:r>
            <w:r w:rsidR="00E652F9" w:rsidRPr="00B34D09">
              <w:rPr>
                <w:rFonts w:asciiTheme="minorEastAsia" w:hAnsiTheme="minorEastAsia" w:hint="eastAsia"/>
              </w:rPr>
              <w:t>％</w:t>
            </w:r>
          </w:p>
        </w:tc>
      </w:tr>
      <w:tr w:rsidR="00E652F9" w:rsidRPr="00B34D09" w:rsidTr="00A0163F">
        <w:tc>
          <w:tcPr>
            <w:tcW w:w="2317" w:type="dxa"/>
          </w:tcPr>
          <w:p w:rsidR="00E652F9" w:rsidRPr="00B34D09" w:rsidRDefault="00E652F9" w:rsidP="00A0163F">
            <w:pPr>
              <w:jc w:val="center"/>
              <w:rPr>
                <w:rFonts w:asciiTheme="minorEastAsia" w:hAnsiTheme="minorEastAsia"/>
              </w:rPr>
            </w:pPr>
            <w:r w:rsidRPr="00B34D09">
              <w:rPr>
                <w:rFonts w:asciiTheme="minorEastAsia" w:hAnsiTheme="minorEastAsia" w:hint="eastAsia"/>
              </w:rPr>
              <w:t>３年後の目標</w:t>
            </w:r>
          </w:p>
          <w:p w:rsidR="00E652F9" w:rsidRPr="00B34D09" w:rsidRDefault="00E652F9" w:rsidP="00AA7439">
            <w:pPr>
              <w:jc w:val="center"/>
              <w:rPr>
                <w:rFonts w:asciiTheme="minorEastAsia" w:hAnsiTheme="minorEastAsia"/>
              </w:rPr>
            </w:pPr>
            <w:r w:rsidRPr="00B34D09">
              <w:rPr>
                <w:rFonts w:asciiTheme="minorEastAsia" w:hAnsiTheme="minorEastAsia" w:hint="eastAsia"/>
              </w:rPr>
              <w:t>(</w:t>
            </w:r>
            <w:r w:rsidR="00C617D7" w:rsidRPr="00B34D09">
              <w:rPr>
                <w:rFonts w:asciiTheme="minorEastAsia" w:hAnsiTheme="minorEastAsia" w:hint="eastAsia"/>
              </w:rPr>
              <w:t>令和８</w:t>
            </w:r>
            <w:r w:rsidRPr="00B34D09">
              <w:rPr>
                <w:rFonts w:asciiTheme="minorEastAsia" w:hAnsiTheme="minorEastAsia" w:hint="eastAsia"/>
              </w:rPr>
              <w:t>年3月)</w:t>
            </w:r>
          </w:p>
        </w:tc>
        <w:tc>
          <w:tcPr>
            <w:tcW w:w="2317" w:type="dxa"/>
          </w:tcPr>
          <w:p w:rsidR="00E652F9" w:rsidRPr="00B34D09" w:rsidRDefault="00E652F9" w:rsidP="00A0163F">
            <w:pPr>
              <w:jc w:val="left"/>
              <w:rPr>
                <w:rFonts w:asciiTheme="minorEastAsia" w:hAnsiTheme="minorEastAsia"/>
              </w:rPr>
            </w:pPr>
          </w:p>
          <w:p w:rsidR="00E652F9" w:rsidRPr="00B34D09" w:rsidRDefault="00E652F9" w:rsidP="00804F4C">
            <w:pPr>
              <w:jc w:val="left"/>
              <w:rPr>
                <w:rFonts w:asciiTheme="minorEastAsia" w:hAnsiTheme="minorEastAsia"/>
              </w:rPr>
            </w:pPr>
            <w:r w:rsidRPr="00B34D09">
              <w:rPr>
                <w:rFonts w:asciiTheme="minorEastAsia" w:hAnsiTheme="minorEastAsia" w:hint="eastAsia"/>
              </w:rPr>
              <w:t xml:space="preserve">　　　</w:t>
            </w:r>
            <w:r w:rsidR="00CD2D2A">
              <w:rPr>
                <w:rFonts w:asciiTheme="minorEastAsia" w:hAnsiTheme="minorEastAsia" w:hint="eastAsia"/>
              </w:rPr>
              <w:t>６６８</w:t>
            </w:r>
            <w:r w:rsidRPr="00B34D09">
              <w:rPr>
                <w:rFonts w:asciiTheme="minorEastAsia" w:hAnsiTheme="minorEastAsia" w:hint="eastAsia"/>
              </w:rPr>
              <w:t xml:space="preserve">　　ｈａ</w:t>
            </w:r>
          </w:p>
        </w:tc>
        <w:tc>
          <w:tcPr>
            <w:tcW w:w="2317" w:type="dxa"/>
          </w:tcPr>
          <w:p w:rsidR="00E652F9" w:rsidRPr="00B34D09" w:rsidRDefault="00E652F9" w:rsidP="00A0163F">
            <w:pPr>
              <w:jc w:val="left"/>
              <w:rPr>
                <w:rFonts w:asciiTheme="minorEastAsia" w:hAnsiTheme="minorEastAsia"/>
              </w:rPr>
            </w:pPr>
          </w:p>
          <w:p w:rsidR="00E652F9" w:rsidRPr="00B34D09" w:rsidRDefault="00E652F9" w:rsidP="00BD494B">
            <w:pPr>
              <w:jc w:val="left"/>
              <w:rPr>
                <w:rFonts w:asciiTheme="minorEastAsia" w:hAnsiTheme="minorEastAsia"/>
              </w:rPr>
            </w:pPr>
            <w:r w:rsidRPr="00B34D09">
              <w:rPr>
                <w:rFonts w:asciiTheme="minorEastAsia" w:hAnsiTheme="minorEastAsia" w:hint="eastAsia"/>
              </w:rPr>
              <w:t xml:space="preserve">　　</w:t>
            </w:r>
            <w:r w:rsidR="00BD494B">
              <w:rPr>
                <w:rFonts w:asciiTheme="minorEastAsia" w:hAnsiTheme="minorEastAsia" w:hint="eastAsia"/>
              </w:rPr>
              <w:t>４００</w:t>
            </w:r>
            <w:r w:rsidR="00804F4C" w:rsidRPr="00B34D09">
              <w:rPr>
                <w:rFonts w:asciiTheme="minorEastAsia" w:hAnsiTheme="minorEastAsia" w:hint="eastAsia"/>
              </w:rPr>
              <w:t>．</w:t>
            </w:r>
            <w:r w:rsidR="00BD494B">
              <w:rPr>
                <w:rFonts w:asciiTheme="minorEastAsia" w:hAnsiTheme="minorEastAsia" w:hint="eastAsia"/>
              </w:rPr>
              <w:t>８</w:t>
            </w:r>
            <w:r w:rsidRPr="00B34D09">
              <w:rPr>
                <w:rFonts w:asciiTheme="minorEastAsia" w:hAnsiTheme="minorEastAsia" w:hint="eastAsia"/>
              </w:rPr>
              <w:t xml:space="preserve">　ｈａ</w:t>
            </w:r>
          </w:p>
        </w:tc>
        <w:tc>
          <w:tcPr>
            <w:tcW w:w="2317" w:type="dxa"/>
          </w:tcPr>
          <w:p w:rsidR="00E652F9" w:rsidRPr="00B34D09" w:rsidRDefault="00E652F9" w:rsidP="00A0163F">
            <w:pPr>
              <w:jc w:val="left"/>
              <w:rPr>
                <w:rFonts w:asciiTheme="minorEastAsia" w:hAnsiTheme="minorEastAsia"/>
              </w:rPr>
            </w:pPr>
          </w:p>
          <w:p w:rsidR="00E652F9" w:rsidRPr="00B34D09" w:rsidRDefault="00316E86" w:rsidP="00BD494B">
            <w:pPr>
              <w:jc w:val="left"/>
              <w:rPr>
                <w:rFonts w:asciiTheme="minorEastAsia" w:hAnsiTheme="minorEastAsia"/>
              </w:rPr>
            </w:pPr>
            <w:r w:rsidRPr="00B34D09">
              <w:rPr>
                <w:rFonts w:asciiTheme="minorEastAsia" w:hAnsiTheme="minorEastAsia" w:hint="eastAsia"/>
              </w:rPr>
              <w:t xml:space="preserve">　　　　</w:t>
            </w:r>
            <w:r w:rsidR="00BD494B">
              <w:rPr>
                <w:rFonts w:asciiTheme="minorEastAsia" w:hAnsiTheme="minorEastAsia" w:hint="eastAsia"/>
              </w:rPr>
              <w:t>６</w:t>
            </w:r>
            <w:r w:rsidR="00CD2D2A">
              <w:rPr>
                <w:rFonts w:asciiTheme="minorEastAsia" w:hAnsiTheme="minorEastAsia" w:hint="eastAsia"/>
              </w:rPr>
              <w:t>０</w:t>
            </w:r>
            <w:r w:rsidRPr="00B34D09">
              <w:rPr>
                <w:rFonts w:asciiTheme="minorEastAsia" w:hAnsiTheme="minorEastAsia" w:hint="eastAsia"/>
              </w:rPr>
              <w:t>．</w:t>
            </w:r>
            <w:r w:rsidR="00CD2D2A">
              <w:rPr>
                <w:rFonts w:asciiTheme="minorEastAsia" w:hAnsiTheme="minorEastAsia" w:hint="eastAsia"/>
              </w:rPr>
              <w:t>０</w:t>
            </w:r>
            <w:r w:rsidR="00E652F9" w:rsidRPr="00B34D09">
              <w:rPr>
                <w:rFonts w:asciiTheme="minorEastAsia" w:hAnsiTheme="minorEastAsia" w:hint="eastAsia"/>
              </w:rPr>
              <w:t xml:space="preserve">　％</w:t>
            </w:r>
          </w:p>
        </w:tc>
      </w:tr>
      <w:tr w:rsidR="00E652F9" w:rsidRPr="00B34D09" w:rsidTr="00A0163F">
        <w:tc>
          <w:tcPr>
            <w:tcW w:w="2317" w:type="dxa"/>
          </w:tcPr>
          <w:p w:rsidR="00E652F9" w:rsidRPr="00B34D09" w:rsidRDefault="00E652F9" w:rsidP="00A0163F">
            <w:pPr>
              <w:jc w:val="center"/>
              <w:rPr>
                <w:rFonts w:asciiTheme="minorEastAsia" w:hAnsiTheme="minorEastAsia"/>
              </w:rPr>
            </w:pPr>
            <w:r w:rsidRPr="00B34D09">
              <w:rPr>
                <w:rFonts w:asciiTheme="minorEastAsia" w:hAnsiTheme="minorEastAsia" w:hint="eastAsia"/>
              </w:rPr>
              <w:t>目　　　　　標</w:t>
            </w:r>
          </w:p>
          <w:p w:rsidR="00E652F9" w:rsidRPr="00B34D09" w:rsidRDefault="00E652F9" w:rsidP="004B0368">
            <w:pPr>
              <w:jc w:val="center"/>
              <w:rPr>
                <w:rFonts w:asciiTheme="minorEastAsia" w:hAnsiTheme="minorEastAsia"/>
              </w:rPr>
            </w:pPr>
            <w:r w:rsidRPr="00B34D09">
              <w:rPr>
                <w:rFonts w:asciiTheme="minorEastAsia" w:hAnsiTheme="minorEastAsia" w:hint="eastAsia"/>
              </w:rPr>
              <w:t>(</w:t>
            </w:r>
            <w:r w:rsidR="00005741" w:rsidRPr="00B34D09">
              <w:rPr>
                <w:rFonts w:asciiTheme="minorEastAsia" w:hAnsiTheme="minorEastAsia" w:hint="eastAsia"/>
              </w:rPr>
              <w:t>令和</w:t>
            </w:r>
            <w:r w:rsidR="004B0368">
              <w:rPr>
                <w:rFonts w:asciiTheme="minorEastAsia" w:hAnsiTheme="minorEastAsia" w:hint="eastAsia"/>
              </w:rPr>
              <w:t>13</w:t>
            </w:r>
            <w:r w:rsidRPr="00B34D09">
              <w:rPr>
                <w:rFonts w:asciiTheme="minorEastAsia" w:hAnsiTheme="minorEastAsia" w:hint="eastAsia"/>
              </w:rPr>
              <w:t>年3月)</w:t>
            </w:r>
          </w:p>
        </w:tc>
        <w:tc>
          <w:tcPr>
            <w:tcW w:w="2317" w:type="dxa"/>
          </w:tcPr>
          <w:p w:rsidR="00E652F9" w:rsidRPr="00B34D09" w:rsidRDefault="00E652F9" w:rsidP="00A0163F">
            <w:pPr>
              <w:jc w:val="left"/>
              <w:rPr>
                <w:rFonts w:asciiTheme="minorEastAsia" w:hAnsiTheme="minorEastAsia"/>
              </w:rPr>
            </w:pPr>
          </w:p>
          <w:p w:rsidR="00E652F9" w:rsidRPr="00B34D09" w:rsidRDefault="00E652F9" w:rsidP="00CD2D2A">
            <w:pPr>
              <w:jc w:val="left"/>
              <w:rPr>
                <w:rFonts w:asciiTheme="minorEastAsia" w:hAnsiTheme="minorEastAsia"/>
              </w:rPr>
            </w:pPr>
            <w:r w:rsidRPr="00B34D09">
              <w:rPr>
                <w:rFonts w:asciiTheme="minorEastAsia" w:hAnsiTheme="minorEastAsia" w:hint="eastAsia"/>
              </w:rPr>
              <w:t xml:space="preserve">　　　</w:t>
            </w:r>
            <w:r w:rsidR="00A0103F" w:rsidRPr="00B34D09">
              <w:rPr>
                <w:rFonts w:asciiTheme="minorEastAsia" w:hAnsiTheme="minorEastAsia" w:hint="eastAsia"/>
              </w:rPr>
              <w:t>６</w:t>
            </w:r>
            <w:r w:rsidR="00AA7439" w:rsidRPr="00B34D09">
              <w:rPr>
                <w:rFonts w:asciiTheme="minorEastAsia" w:hAnsiTheme="minorEastAsia" w:hint="eastAsia"/>
              </w:rPr>
              <w:t>６</w:t>
            </w:r>
            <w:r w:rsidR="00CD2D2A">
              <w:rPr>
                <w:rFonts w:asciiTheme="minorEastAsia" w:hAnsiTheme="minorEastAsia" w:hint="eastAsia"/>
              </w:rPr>
              <w:t>８</w:t>
            </w:r>
            <w:r w:rsidRPr="00B34D09">
              <w:rPr>
                <w:rFonts w:asciiTheme="minorEastAsia" w:hAnsiTheme="minorEastAsia" w:hint="eastAsia"/>
              </w:rPr>
              <w:t xml:space="preserve">　　ｈａ</w:t>
            </w:r>
          </w:p>
        </w:tc>
        <w:tc>
          <w:tcPr>
            <w:tcW w:w="2317" w:type="dxa"/>
          </w:tcPr>
          <w:p w:rsidR="00E652F9" w:rsidRPr="00B34D09" w:rsidRDefault="00E652F9" w:rsidP="00A0163F">
            <w:pPr>
              <w:jc w:val="left"/>
              <w:rPr>
                <w:rFonts w:asciiTheme="minorEastAsia" w:hAnsiTheme="minorEastAsia"/>
              </w:rPr>
            </w:pPr>
          </w:p>
          <w:p w:rsidR="00E652F9" w:rsidRPr="00B34D09" w:rsidRDefault="00E652F9" w:rsidP="00CD2D2A">
            <w:pPr>
              <w:jc w:val="left"/>
              <w:rPr>
                <w:rFonts w:asciiTheme="minorEastAsia" w:hAnsiTheme="minorEastAsia"/>
              </w:rPr>
            </w:pPr>
            <w:r w:rsidRPr="00B34D09">
              <w:rPr>
                <w:rFonts w:asciiTheme="minorEastAsia" w:hAnsiTheme="minorEastAsia" w:hint="eastAsia"/>
              </w:rPr>
              <w:t xml:space="preserve">　　</w:t>
            </w:r>
            <w:r w:rsidR="00CD2D2A">
              <w:rPr>
                <w:rFonts w:asciiTheme="minorEastAsia" w:hAnsiTheme="minorEastAsia" w:hint="eastAsia"/>
              </w:rPr>
              <w:t>５０１</w:t>
            </w:r>
            <w:r w:rsidR="005D557F" w:rsidRPr="00B34D09">
              <w:rPr>
                <w:rFonts w:asciiTheme="minorEastAsia" w:hAnsiTheme="minorEastAsia" w:hint="eastAsia"/>
              </w:rPr>
              <w:t>．</w:t>
            </w:r>
            <w:r w:rsidR="00CD2D2A">
              <w:rPr>
                <w:rFonts w:asciiTheme="minorEastAsia" w:hAnsiTheme="minorEastAsia" w:hint="eastAsia"/>
              </w:rPr>
              <w:t>０</w:t>
            </w:r>
            <w:r w:rsidRPr="00B34D09">
              <w:rPr>
                <w:rFonts w:asciiTheme="minorEastAsia" w:hAnsiTheme="minorEastAsia" w:hint="eastAsia"/>
              </w:rPr>
              <w:t xml:space="preserve">　ｈａ</w:t>
            </w:r>
          </w:p>
        </w:tc>
        <w:tc>
          <w:tcPr>
            <w:tcW w:w="2317" w:type="dxa"/>
          </w:tcPr>
          <w:p w:rsidR="00E652F9" w:rsidRPr="00B34D09" w:rsidRDefault="00E652F9" w:rsidP="00A0163F">
            <w:pPr>
              <w:jc w:val="left"/>
              <w:rPr>
                <w:rFonts w:asciiTheme="minorEastAsia" w:hAnsiTheme="minorEastAsia"/>
              </w:rPr>
            </w:pPr>
          </w:p>
          <w:p w:rsidR="00E652F9" w:rsidRPr="00B34D09" w:rsidRDefault="00E652F9" w:rsidP="00CD2D2A">
            <w:pPr>
              <w:ind w:firstLineChars="100" w:firstLine="210"/>
              <w:jc w:val="left"/>
              <w:rPr>
                <w:rFonts w:asciiTheme="minorEastAsia" w:hAnsiTheme="minorEastAsia"/>
              </w:rPr>
            </w:pPr>
            <w:r w:rsidRPr="00B34D09">
              <w:rPr>
                <w:rFonts w:asciiTheme="minorEastAsia" w:hAnsiTheme="minorEastAsia" w:hint="eastAsia"/>
              </w:rPr>
              <w:t xml:space="preserve">　　</w:t>
            </w:r>
            <w:r w:rsidR="00A0103F" w:rsidRPr="00B34D09">
              <w:rPr>
                <w:rFonts w:asciiTheme="minorEastAsia" w:hAnsiTheme="minorEastAsia" w:hint="eastAsia"/>
              </w:rPr>
              <w:t xml:space="preserve">　</w:t>
            </w:r>
            <w:r w:rsidR="00AA7439" w:rsidRPr="00B34D09">
              <w:rPr>
                <w:rFonts w:asciiTheme="minorEastAsia" w:hAnsiTheme="minorEastAsia" w:hint="eastAsia"/>
              </w:rPr>
              <w:t>７</w:t>
            </w:r>
            <w:r w:rsidR="00CD2D2A">
              <w:rPr>
                <w:rFonts w:asciiTheme="minorEastAsia" w:hAnsiTheme="minorEastAsia" w:hint="eastAsia"/>
              </w:rPr>
              <w:t>５</w:t>
            </w:r>
            <w:r w:rsidR="00AA7439" w:rsidRPr="00B34D09">
              <w:rPr>
                <w:rFonts w:asciiTheme="minorEastAsia" w:hAnsiTheme="minorEastAsia" w:hint="eastAsia"/>
              </w:rPr>
              <w:t>．</w:t>
            </w:r>
            <w:r w:rsidR="00CD2D2A">
              <w:rPr>
                <w:rFonts w:asciiTheme="minorEastAsia" w:hAnsiTheme="minorEastAsia" w:hint="eastAsia"/>
              </w:rPr>
              <w:t>０</w:t>
            </w:r>
            <w:r w:rsidRPr="00B34D09">
              <w:rPr>
                <w:rFonts w:asciiTheme="minorEastAsia" w:hAnsiTheme="minorEastAsia" w:hint="eastAsia"/>
              </w:rPr>
              <w:t xml:space="preserve">　％</w:t>
            </w:r>
          </w:p>
        </w:tc>
      </w:tr>
    </w:tbl>
    <w:p w:rsidR="00005741" w:rsidRPr="00B34D09" w:rsidRDefault="00005741" w:rsidP="00E652F9">
      <w:pPr>
        <w:ind w:leftChars="100" w:left="630" w:hangingChars="200" w:hanging="420"/>
        <w:jc w:val="left"/>
        <w:rPr>
          <w:rFonts w:asciiTheme="minorEastAsia" w:hAnsiTheme="minorEastAsia"/>
        </w:rPr>
      </w:pPr>
      <w:r w:rsidRPr="00B34D09">
        <w:rPr>
          <w:rFonts w:asciiTheme="minorEastAsia" w:hAnsiTheme="minorEastAsia" w:hint="eastAsia"/>
        </w:rPr>
        <w:t>注１：農業委員会の区域内の農地利用集積目標が農業地域類型（都市的地域、平地農業地域、中間農業地域及び山間農業地域）によって著しい相違があるときは、地域ごとに記述する。</w:t>
      </w:r>
    </w:p>
    <w:p w:rsidR="00005741" w:rsidRPr="00B34D09" w:rsidRDefault="00005741" w:rsidP="00E652F9">
      <w:pPr>
        <w:ind w:leftChars="100" w:left="630" w:hangingChars="200" w:hanging="420"/>
        <w:jc w:val="left"/>
        <w:rPr>
          <w:rFonts w:asciiTheme="minorEastAsia" w:hAnsiTheme="minorEastAsia"/>
        </w:rPr>
      </w:pPr>
    </w:p>
    <w:p w:rsidR="00831599" w:rsidRPr="00B34D09" w:rsidRDefault="0052565E" w:rsidP="0052565E">
      <w:pPr>
        <w:ind w:firstLine="210"/>
        <w:jc w:val="left"/>
        <w:rPr>
          <w:rFonts w:asciiTheme="minorEastAsia" w:hAnsiTheme="minorEastAsia"/>
          <w:b/>
        </w:rPr>
      </w:pPr>
      <w:r w:rsidRPr="00B34D09">
        <w:rPr>
          <w:rFonts w:asciiTheme="minorEastAsia" w:hAnsiTheme="minorEastAsia" w:hint="eastAsia"/>
          <w:b/>
        </w:rPr>
        <w:t>（２）</w:t>
      </w:r>
      <w:r w:rsidR="00E652F9" w:rsidRPr="00B34D09">
        <w:rPr>
          <w:rFonts w:asciiTheme="minorEastAsia" w:hAnsiTheme="minorEastAsia" w:hint="eastAsia"/>
          <w:b/>
        </w:rPr>
        <w:t>担い手への農地利用</w:t>
      </w:r>
      <w:r w:rsidR="00B9291F" w:rsidRPr="00B34D09">
        <w:rPr>
          <w:rFonts w:asciiTheme="minorEastAsia" w:hAnsiTheme="minorEastAsia" w:hint="eastAsia"/>
          <w:b/>
        </w:rPr>
        <w:t>の</w:t>
      </w:r>
      <w:r w:rsidR="00E652F9" w:rsidRPr="00B34D09">
        <w:rPr>
          <w:rFonts w:asciiTheme="minorEastAsia" w:hAnsiTheme="minorEastAsia" w:hint="eastAsia"/>
          <w:b/>
        </w:rPr>
        <w:t>集積</w:t>
      </w:r>
      <w:r w:rsidR="00B9291F" w:rsidRPr="00B34D09">
        <w:rPr>
          <w:rFonts w:asciiTheme="minorEastAsia" w:hAnsiTheme="minorEastAsia" w:hint="eastAsia"/>
          <w:b/>
        </w:rPr>
        <w:t>・集約化に向けた具体的な推進方法</w:t>
      </w:r>
    </w:p>
    <w:p w:rsidR="00005741" w:rsidRPr="00B34D09" w:rsidRDefault="002722D2" w:rsidP="002722D2">
      <w:pPr>
        <w:suppressAutoHyphens/>
        <w:kinsoku w:val="0"/>
        <w:wordWrap w:val="0"/>
        <w:autoSpaceDE w:val="0"/>
        <w:autoSpaceDN w:val="0"/>
        <w:spacing w:line="358" w:lineRule="atLeast"/>
        <w:ind w:left="630"/>
        <w:jc w:val="left"/>
        <w:rPr>
          <w:rFonts w:asciiTheme="minorEastAsia" w:hAnsiTheme="minorEastAsia" w:cs="Times New Roman"/>
          <w:spacing w:val="4"/>
        </w:rPr>
      </w:pPr>
      <w:r w:rsidRPr="00B34D09">
        <w:rPr>
          <w:rFonts w:asciiTheme="minorEastAsia" w:hAnsiTheme="minorEastAsia" w:hint="eastAsia"/>
          <w:b/>
          <w:bCs/>
        </w:rPr>
        <w:t>①</w:t>
      </w:r>
      <w:r w:rsidR="00005741" w:rsidRPr="00B34D09">
        <w:rPr>
          <w:rFonts w:asciiTheme="minorEastAsia" w:hAnsiTheme="minorEastAsia" w:hint="eastAsia"/>
          <w:b/>
          <w:bCs/>
        </w:rPr>
        <w:t>「地域計画」の作成・見直しについて</w:t>
      </w:r>
    </w:p>
    <w:p w:rsidR="002722D2" w:rsidRPr="00B34D09" w:rsidRDefault="00005741" w:rsidP="002722D2">
      <w:pPr>
        <w:suppressAutoHyphens/>
        <w:kinsoku w:val="0"/>
        <w:wordWrap w:val="0"/>
        <w:autoSpaceDE w:val="0"/>
        <w:autoSpaceDN w:val="0"/>
        <w:spacing w:line="358" w:lineRule="atLeast"/>
        <w:ind w:left="644" w:hanging="644"/>
        <w:jc w:val="left"/>
        <w:rPr>
          <w:rFonts w:asciiTheme="minorEastAsia" w:hAnsiTheme="minorEastAsia" w:cs="Times New Roman"/>
          <w:spacing w:val="4"/>
        </w:rPr>
      </w:pPr>
      <w:r w:rsidRPr="00B34D09">
        <w:rPr>
          <w:rFonts w:asciiTheme="minorEastAsia" w:hAnsiTheme="minorEastAsia" w:hint="eastAsia"/>
        </w:rPr>
        <w:t xml:space="preserve">　　　農業委員会として、地域（１集落又は数集落）ごとに人と農地の問題を解決するため、</w:t>
      </w:r>
      <w:r w:rsidRPr="00B34D09">
        <w:rPr>
          <w:rFonts w:asciiTheme="minorEastAsia" w:hAnsiTheme="minorEastAsia"/>
        </w:rPr>
        <w:t>10</w:t>
      </w:r>
      <w:r w:rsidRPr="00B34D09">
        <w:rPr>
          <w:rFonts w:asciiTheme="minorEastAsia" w:hAnsiTheme="minorEastAsia" w:hint="eastAsia"/>
        </w:rPr>
        <w:t>年後の農業の在り方と農地利用の将来像を描く「地域計画」の作成と見直しに主体的に取り組む。</w:t>
      </w:r>
    </w:p>
    <w:p w:rsidR="00B9291F" w:rsidRPr="00B34D09" w:rsidRDefault="002722D2" w:rsidP="002722D2">
      <w:pPr>
        <w:suppressAutoHyphens/>
        <w:kinsoku w:val="0"/>
        <w:wordWrap w:val="0"/>
        <w:autoSpaceDE w:val="0"/>
        <w:autoSpaceDN w:val="0"/>
        <w:spacing w:line="358" w:lineRule="atLeast"/>
        <w:ind w:left="644" w:hanging="14"/>
        <w:jc w:val="left"/>
        <w:rPr>
          <w:rFonts w:asciiTheme="minorEastAsia" w:hAnsiTheme="minorEastAsia" w:cs="Times New Roman"/>
          <w:spacing w:val="4"/>
        </w:rPr>
      </w:pPr>
      <w:r w:rsidRPr="00B34D09">
        <w:rPr>
          <w:rFonts w:asciiTheme="minorEastAsia" w:hAnsiTheme="minorEastAsia" w:hint="eastAsia"/>
          <w:b/>
        </w:rPr>
        <w:t>②</w:t>
      </w:r>
      <w:r w:rsidR="00C95D7F" w:rsidRPr="00B34D09">
        <w:rPr>
          <w:rFonts w:asciiTheme="minorEastAsia" w:hAnsiTheme="minorEastAsia" w:hint="eastAsia"/>
          <w:b/>
        </w:rPr>
        <w:t>関係機関</w:t>
      </w:r>
      <w:r w:rsidR="00B9291F" w:rsidRPr="00B34D09">
        <w:rPr>
          <w:rFonts w:asciiTheme="minorEastAsia" w:hAnsiTheme="minorEastAsia" w:hint="eastAsia"/>
          <w:b/>
        </w:rPr>
        <w:t>との連携について</w:t>
      </w:r>
    </w:p>
    <w:p w:rsidR="00B9291F" w:rsidRPr="00B34D09" w:rsidRDefault="00B9291F" w:rsidP="00831599">
      <w:pPr>
        <w:ind w:leftChars="135" w:left="705" w:hangingChars="201" w:hanging="422"/>
        <w:jc w:val="left"/>
        <w:rPr>
          <w:rFonts w:asciiTheme="minorEastAsia" w:hAnsiTheme="minorEastAsia"/>
        </w:rPr>
      </w:pPr>
      <w:r w:rsidRPr="00B34D09">
        <w:rPr>
          <w:rFonts w:asciiTheme="minorEastAsia" w:hAnsiTheme="minorEastAsia" w:hint="eastAsia"/>
        </w:rPr>
        <w:t xml:space="preserve">　　・農業委員会は市、農地中間管理機構、農協等と連携し、農地利用最適化推進委員を中心に、地域で担い手への農地集積</w:t>
      </w:r>
      <w:r w:rsidR="00C95D7F" w:rsidRPr="00B34D09">
        <w:rPr>
          <w:rFonts w:asciiTheme="minorEastAsia" w:hAnsiTheme="minorEastAsia" w:hint="eastAsia"/>
        </w:rPr>
        <w:t>・集約化</w:t>
      </w:r>
      <w:r w:rsidRPr="00B34D09">
        <w:rPr>
          <w:rFonts w:asciiTheme="minorEastAsia" w:hAnsiTheme="minorEastAsia" w:hint="eastAsia"/>
        </w:rPr>
        <w:t>を推進するための調整相談業務等を行い、農地集積</w:t>
      </w:r>
      <w:r w:rsidR="00C95D7F" w:rsidRPr="00B34D09">
        <w:rPr>
          <w:rFonts w:asciiTheme="minorEastAsia" w:hAnsiTheme="minorEastAsia" w:hint="eastAsia"/>
        </w:rPr>
        <w:t>・集約化</w:t>
      </w:r>
      <w:r w:rsidRPr="00B34D09">
        <w:rPr>
          <w:rFonts w:asciiTheme="minorEastAsia" w:hAnsiTheme="minorEastAsia" w:hint="eastAsia"/>
        </w:rPr>
        <w:t>を推進する。</w:t>
      </w:r>
    </w:p>
    <w:p w:rsidR="00B9291F" w:rsidRPr="00B34D09" w:rsidRDefault="002722D2" w:rsidP="002722D2">
      <w:pPr>
        <w:ind w:firstLine="630"/>
        <w:jc w:val="left"/>
        <w:rPr>
          <w:rFonts w:asciiTheme="minorEastAsia" w:hAnsiTheme="minorEastAsia"/>
          <w:b/>
        </w:rPr>
      </w:pPr>
      <w:r w:rsidRPr="00B34D09">
        <w:rPr>
          <w:rFonts w:asciiTheme="minorEastAsia" w:hAnsiTheme="minorEastAsia" w:hint="eastAsia"/>
          <w:b/>
        </w:rPr>
        <w:t>③</w:t>
      </w:r>
      <w:r w:rsidR="00B9291F" w:rsidRPr="00B34D09">
        <w:rPr>
          <w:rFonts w:asciiTheme="minorEastAsia" w:hAnsiTheme="minorEastAsia" w:hint="eastAsia"/>
          <w:b/>
        </w:rPr>
        <w:t>農地の利用調整と利用権設定について</w:t>
      </w:r>
    </w:p>
    <w:p w:rsidR="00D16439" w:rsidRPr="00B34D09" w:rsidRDefault="00B9291F" w:rsidP="00B9291F">
      <w:pPr>
        <w:ind w:leftChars="135" w:left="705" w:hangingChars="201" w:hanging="422"/>
        <w:jc w:val="left"/>
        <w:rPr>
          <w:rFonts w:asciiTheme="minorEastAsia" w:hAnsiTheme="minorEastAsia"/>
        </w:rPr>
      </w:pPr>
      <w:r w:rsidRPr="00B34D09">
        <w:rPr>
          <w:rFonts w:asciiTheme="minorEastAsia" w:hAnsiTheme="minorEastAsia" w:hint="eastAsia"/>
        </w:rPr>
        <w:t xml:space="preserve">　　・担い手への農地利用の集積が進んでいる地域では、担い手の意向を踏まえた農地の集約化のための利用調整と利用権の継続を推進する。</w:t>
      </w:r>
    </w:p>
    <w:p w:rsidR="00B9291F" w:rsidRPr="00B34D09" w:rsidRDefault="00B9291F" w:rsidP="00B9291F">
      <w:pPr>
        <w:ind w:leftChars="135" w:left="705" w:hangingChars="201" w:hanging="422"/>
        <w:jc w:val="left"/>
        <w:rPr>
          <w:rFonts w:asciiTheme="minorEastAsia" w:hAnsiTheme="minorEastAsia"/>
        </w:rPr>
      </w:pPr>
      <w:r w:rsidRPr="00B34D09">
        <w:rPr>
          <w:rFonts w:asciiTheme="minorEastAsia" w:hAnsiTheme="minorEastAsia" w:hint="eastAsia"/>
        </w:rPr>
        <w:t xml:space="preserve">　　・中山間地域</w:t>
      </w:r>
      <w:r w:rsidR="00DA1540" w:rsidRPr="00B34D09">
        <w:rPr>
          <w:rFonts w:asciiTheme="minorEastAsia" w:hAnsiTheme="minorEastAsia" w:hint="eastAsia"/>
        </w:rPr>
        <w:t>等の獣害被害の多い地域</w:t>
      </w:r>
      <w:r w:rsidRPr="00B34D09">
        <w:rPr>
          <w:rFonts w:asciiTheme="minorEastAsia" w:hAnsiTheme="minorEastAsia" w:hint="eastAsia"/>
        </w:rPr>
        <w:t>や農地の区画・形状が悪く、受け手が少ない地域では、</w:t>
      </w:r>
      <w:r w:rsidR="00DA1540" w:rsidRPr="00B34D09">
        <w:rPr>
          <w:rFonts w:asciiTheme="minorEastAsia" w:hAnsiTheme="minorEastAsia" w:hint="eastAsia"/>
        </w:rPr>
        <w:t>集落営農の組織化・法人化を推進するなど地域に見合う取組を推進する。</w:t>
      </w:r>
    </w:p>
    <w:p w:rsidR="00005741" w:rsidRPr="00B34D09" w:rsidRDefault="002722D2" w:rsidP="00005741">
      <w:pPr>
        <w:suppressAutoHyphens/>
        <w:kinsoku w:val="0"/>
        <w:wordWrap w:val="0"/>
        <w:autoSpaceDE w:val="0"/>
        <w:autoSpaceDN w:val="0"/>
        <w:spacing w:line="358" w:lineRule="atLeast"/>
        <w:ind w:left="434" w:firstLine="210"/>
        <w:jc w:val="left"/>
        <w:rPr>
          <w:rFonts w:asciiTheme="minorEastAsia" w:hAnsiTheme="minorEastAsia" w:cs="Times New Roman"/>
          <w:spacing w:val="4"/>
        </w:rPr>
      </w:pPr>
      <w:r w:rsidRPr="00B34D09">
        <w:rPr>
          <w:rFonts w:asciiTheme="minorEastAsia" w:hAnsiTheme="minorEastAsia" w:hint="eastAsia"/>
          <w:b/>
          <w:bCs/>
        </w:rPr>
        <w:t>④</w:t>
      </w:r>
      <w:r w:rsidR="00005741" w:rsidRPr="00B34D09">
        <w:rPr>
          <w:rFonts w:asciiTheme="minorEastAsia" w:hAnsiTheme="minorEastAsia" w:hint="eastAsia"/>
          <w:b/>
          <w:bCs/>
        </w:rPr>
        <w:t>農地の所有者等を確知することができない農地の取扱い</w:t>
      </w:r>
    </w:p>
    <w:p w:rsidR="00005741" w:rsidRPr="00B34D09" w:rsidRDefault="00005741" w:rsidP="00005741">
      <w:pPr>
        <w:ind w:leftChars="135" w:left="705" w:hangingChars="201" w:hanging="422"/>
        <w:jc w:val="left"/>
        <w:rPr>
          <w:rFonts w:asciiTheme="minorEastAsia" w:hAnsiTheme="minorEastAsia"/>
        </w:rPr>
      </w:pPr>
      <w:r w:rsidRPr="00B34D09">
        <w:rPr>
          <w:rFonts w:asciiTheme="minorEastAsia" w:hAnsiTheme="minorEastAsia" w:hint="eastAsia"/>
        </w:rPr>
        <w:t xml:space="preserve">　　農地の所有者等を確知することができない農地については、公示手続を経て農地中間管理機構を通じて利用権設定ができる制度を活用し、農地の有効利用に努める。</w:t>
      </w:r>
    </w:p>
    <w:p w:rsidR="00B34D09" w:rsidRDefault="00B34D09" w:rsidP="00B34D09">
      <w:pPr>
        <w:suppressAutoHyphens/>
        <w:kinsoku w:val="0"/>
        <w:wordWrap w:val="0"/>
        <w:autoSpaceDE w:val="0"/>
        <w:autoSpaceDN w:val="0"/>
        <w:spacing w:line="358" w:lineRule="exact"/>
        <w:ind w:firstLine="210"/>
        <w:jc w:val="left"/>
        <w:rPr>
          <w:rFonts w:asciiTheme="minorEastAsia" w:hAnsiTheme="minorEastAsia"/>
          <w:b/>
        </w:rPr>
      </w:pPr>
      <w:r w:rsidRPr="00B34D09">
        <w:rPr>
          <w:rFonts w:asciiTheme="minorEastAsia" w:hAnsiTheme="minorEastAsia" w:hint="eastAsia"/>
          <w:b/>
        </w:rPr>
        <w:t>（３）</w:t>
      </w:r>
      <w:r w:rsidR="0052565E" w:rsidRPr="00B34D09">
        <w:rPr>
          <w:rFonts w:asciiTheme="minorEastAsia" w:hAnsiTheme="minorEastAsia" w:hint="eastAsia"/>
          <w:b/>
        </w:rPr>
        <w:t>担い手への農地利用の集積・集約化の評価方法</w:t>
      </w:r>
    </w:p>
    <w:p w:rsidR="00B34D09" w:rsidRDefault="0052565E" w:rsidP="00B34D09">
      <w:pPr>
        <w:suppressAutoHyphens/>
        <w:kinsoku w:val="0"/>
        <w:wordWrap w:val="0"/>
        <w:autoSpaceDE w:val="0"/>
        <w:autoSpaceDN w:val="0"/>
        <w:spacing w:line="358" w:lineRule="exact"/>
        <w:ind w:firstLine="630"/>
        <w:jc w:val="left"/>
        <w:rPr>
          <w:rFonts w:asciiTheme="minorEastAsia" w:hAnsiTheme="minorEastAsia"/>
          <w:b/>
        </w:rPr>
      </w:pPr>
      <w:r w:rsidRPr="00B34D09">
        <w:rPr>
          <w:rFonts w:hint="eastAsia"/>
        </w:rPr>
        <w:t>担い手への農地利用の集積・集約化の進捗状況は、農地の集積率により評価する。</w:t>
      </w:r>
    </w:p>
    <w:p w:rsidR="0052565E" w:rsidRPr="00B34D09" w:rsidRDefault="0052565E" w:rsidP="00B34D09">
      <w:pPr>
        <w:suppressAutoHyphens/>
        <w:kinsoku w:val="0"/>
        <w:wordWrap w:val="0"/>
        <w:autoSpaceDE w:val="0"/>
        <w:autoSpaceDN w:val="0"/>
        <w:spacing w:line="358" w:lineRule="exact"/>
        <w:ind w:left="630"/>
        <w:jc w:val="left"/>
        <w:rPr>
          <w:rFonts w:asciiTheme="minorEastAsia" w:hAnsiTheme="minorEastAsia"/>
          <w:b/>
        </w:rPr>
      </w:pPr>
      <w:r w:rsidRPr="00B34D09">
        <w:rPr>
          <w:rFonts w:asciiTheme="minorEastAsia" w:hAnsiTheme="minorEastAsia" w:hint="eastAsia"/>
        </w:rPr>
        <w:t>単年度の評価については、「農業委員会による最適化活動の推進等について」に基づく「農業委員会の農地利用の最適化の推進の状況その他事務の実施状況の公表」のとおりとする。</w:t>
      </w:r>
    </w:p>
    <w:p w:rsidR="0052565E" w:rsidRDefault="0052565E" w:rsidP="00B9291F">
      <w:pPr>
        <w:ind w:leftChars="135" w:left="705" w:hangingChars="201" w:hanging="422"/>
        <w:jc w:val="left"/>
        <w:rPr>
          <w:rFonts w:asciiTheme="minorEastAsia" w:hAnsiTheme="minorEastAsia"/>
        </w:rPr>
      </w:pPr>
    </w:p>
    <w:p w:rsidR="004B0368" w:rsidRDefault="004B0368" w:rsidP="00B9291F">
      <w:pPr>
        <w:ind w:leftChars="135" w:left="705" w:hangingChars="201" w:hanging="422"/>
        <w:jc w:val="left"/>
        <w:rPr>
          <w:rFonts w:asciiTheme="minorEastAsia" w:hAnsiTheme="minorEastAsia"/>
        </w:rPr>
      </w:pPr>
    </w:p>
    <w:p w:rsidR="004B0368" w:rsidRDefault="004B0368" w:rsidP="00B9291F">
      <w:pPr>
        <w:ind w:leftChars="135" w:left="705" w:hangingChars="201" w:hanging="422"/>
        <w:jc w:val="left"/>
        <w:rPr>
          <w:rFonts w:asciiTheme="minorEastAsia" w:hAnsiTheme="minorEastAsia"/>
        </w:rPr>
      </w:pPr>
    </w:p>
    <w:p w:rsidR="004B0368" w:rsidRDefault="004B0368" w:rsidP="00B9291F">
      <w:pPr>
        <w:ind w:leftChars="135" w:left="705" w:hangingChars="201" w:hanging="422"/>
        <w:jc w:val="left"/>
        <w:rPr>
          <w:rFonts w:asciiTheme="minorEastAsia" w:hAnsiTheme="minorEastAsia"/>
        </w:rPr>
      </w:pPr>
    </w:p>
    <w:p w:rsidR="004B0368" w:rsidRDefault="004B0368" w:rsidP="00B9291F">
      <w:pPr>
        <w:ind w:leftChars="135" w:left="705" w:hangingChars="201" w:hanging="422"/>
        <w:jc w:val="left"/>
        <w:rPr>
          <w:rFonts w:asciiTheme="minorEastAsia" w:hAnsiTheme="minorEastAsia"/>
        </w:rPr>
      </w:pPr>
    </w:p>
    <w:p w:rsidR="004B0368" w:rsidRPr="00B34D09" w:rsidRDefault="004B0368" w:rsidP="00B9291F">
      <w:pPr>
        <w:ind w:leftChars="135" w:left="705" w:hangingChars="201" w:hanging="422"/>
        <w:jc w:val="left"/>
        <w:rPr>
          <w:rFonts w:asciiTheme="minorEastAsia" w:hAnsiTheme="minorEastAsia"/>
        </w:rPr>
      </w:pPr>
    </w:p>
    <w:p w:rsidR="0052565E" w:rsidRPr="00B34D09" w:rsidRDefault="00DA1540" w:rsidP="0052565E">
      <w:pPr>
        <w:jc w:val="left"/>
        <w:rPr>
          <w:rFonts w:asciiTheme="minorEastAsia" w:hAnsiTheme="minorEastAsia"/>
          <w:b/>
        </w:rPr>
      </w:pPr>
      <w:r w:rsidRPr="00B34D09">
        <w:rPr>
          <w:rFonts w:asciiTheme="minorEastAsia" w:hAnsiTheme="minorEastAsia" w:hint="eastAsia"/>
          <w:b/>
        </w:rPr>
        <w:lastRenderedPageBreak/>
        <w:t>３　新規参入の促進について</w:t>
      </w:r>
    </w:p>
    <w:p w:rsidR="00DA1540" w:rsidRPr="00B34D09" w:rsidRDefault="0052565E" w:rsidP="0052565E">
      <w:pPr>
        <w:ind w:firstLine="210"/>
        <w:jc w:val="left"/>
        <w:rPr>
          <w:rFonts w:asciiTheme="minorEastAsia" w:hAnsiTheme="minorEastAsia"/>
          <w:b/>
        </w:rPr>
      </w:pPr>
      <w:r w:rsidRPr="00B34D09">
        <w:rPr>
          <w:rFonts w:asciiTheme="minorEastAsia" w:hAnsiTheme="minorEastAsia" w:hint="eastAsia"/>
          <w:b/>
        </w:rPr>
        <w:t>（１）</w:t>
      </w:r>
      <w:r w:rsidR="00DA1540" w:rsidRPr="00B34D09">
        <w:rPr>
          <w:rFonts w:asciiTheme="minorEastAsia" w:hAnsiTheme="minorEastAsia" w:hint="eastAsia"/>
          <w:b/>
        </w:rPr>
        <w:t>新規参入の促進目標</w:t>
      </w:r>
    </w:p>
    <w:tbl>
      <w:tblPr>
        <w:tblStyle w:val="a6"/>
        <w:tblW w:w="0" w:type="auto"/>
        <w:tblLook w:val="04A0" w:firstRow="1" w:lastRow="0" w:firstColumn="1" w:lastColumn="0" w:noHBand="0" w:noVBand="1"/>
      </w:tblPr>
      <w:tblGrid>
        <w:gridCol w:w="2317"/>
        <w:gridCol w:w="3178"/>
      </w:tblGrid>
      <w:tr w:rsidR="00DA1540" w:rsidRPr="00B34D09" w:rsidTr="00DA1540">
        <w:tc>
          <w:tcPr>
            <w:tcW w:w="2317" w:type="dxa"/>
          </w:tcPr>
          <w:p w:rsidR="00DA1540" w:rsidRPr="00B34D09" w:rsidRDefault="00DA1540" w:rsidP="00A0163F">
            <w:pPr>
              <w:jc w:val="left"/>
              <w:rPr>
                <w:rFonts w:asciiTheme="minorEastAsia" w:hAnsiTheme="minorEastAsia"/>
              </w:rPr>
            </w:pPr>
          </w:p>
        </w:tc>
        <w:tc>
          <w:tcPr>
            <w:tcW w:w="3178" w:type="dxa"/>
          </w:tcPr>
          <w:p w:rsidR="00DA1540" w:rsidRPr="00B34D09" w:rsidRDefault="00DA1540" w:rsidP="00E827BF">
            <w:pPr>
              <w:jc w:val="center"/>
              <w:rPr>
                <w:rFonts w:asciiTheme="minorEastAsia" w:hAnsiTheme="minorEastAsia"/>
              </w:rPr>
            </w:pPr>
            <w:r w:rsidRPr="00B34D09">
              <w:rPr>
                <w:rFonts w:asciiTheme="minorEastAsia" w:hAnsiTheme="minorEastAsia" w:hint="eastAsia"/>
              </w:rPr>
              <w:t>新規参入</w:t>
            </w:r>
            <w:r w:rsidR="0021442D" w:rsidRPr="00B34D09">
              <w:rPr>
                <w:rFonts w:asciiTheme="minorEastAsia" w:hAnsiTheme="minorEastAsia" w:hint="eastAsia"/>
              </w:rPr>
              <w:t>経営体</w:t>
            </w:r>
            <w:r w:rsidRPr="00B34D09">
              <w:rPr>
                <w:rFonts w:asciiTheme="minorEastAsia" w:hAnsiTheme="minorEastAsia" w:hint="eastAsia"/>
              </w:rPr>
              <w:t>数</w:t>
            </w:r>
          </w:p>
        </w:tc>
      </w:tr>
      <w:tr w:rsidR="00D30712" w:rsidRPr="00B34D09" w:rsidTr="00E1798C">
        <w:tc>
          <w:tcPr>
            <w:tcW w:w="2317" w:type="dxa"/>
          </w:tcPr>
          <w:p w:rsidR="00D30712" w:rsidRPr="00B34D09" w:rsidRDefault="00D30712" w:rsidP="00A0163F">
            <w:pPr>
              <w:jc w:val="center"/>
              <w:rPr>
                <w:rFonts w:asciiTheme="minorEastAsia" w:hAnsiTheme="minorEastAsia"/>
              </w:rPr>
            </w:pPr>
            <w:r w:rsidRPr="00B34D09">
              <w:rPr>
                <w:rFonts w:asciiTheme="minorEastAsia" w:hAnsiTheme="minorEastAsia" w:hint="eastAsia"/>
              </w:rPr>
              <w:t>現　　　　　状</w:t>
            </w:r>
          </w:p>
          <w:p w:rsidR="00D30712" w:rsidRPr="00B34D09" w:rsidRDefault="00D30712" w:rsidP="00005741">
            <w:pPr>
              <w:jc w:val="center"/>
              <w:rPr>
                <w:rFonts w:asciiTheme="minorEastAsia" w:hAnsiTheme="minorEastAsia"/>
              </w:rPr>
            </w:pPr>
            <w:r w:rsidRPr="00B34D09">
              <w:rPr>
                <w:rFonts w:asciiTheme="minorEastAsia" w:hAnsiTheme="minorEastAsia" w:hint="eastAsia"/>
              </w:rPr>
              <w:t>(</w:t>
            </w:r>
            <w:r w:rsidR="00005741" w:rsidRPr="00B34D09">
              <w:rPr>
                <w:rFonts w:asciiTheme="minorEastAsia" w:hAnsiTheme="minorEastAsia" w:hint="eastAsia"/>
              </w:rPr>
              <w:t>令和５</w:t>
            </w:r>
            <w:r w:rsidRPr="00B34D09">
              <w:rPr>
                <w:rFonts w:asciiTheme="minorEastAsia" w:hAnsiTheme="minorEastAsia" w:hint="eastAsia"/>
              </w:rPr>
              <w:t>年3月)</w:t>
            </w:r>
          </w:p>
        </w:tc>
        <w:tc>
          <w:tcPr>
            <w:tcW w:w="3178" w:type="dxa"/>
          </w:tcPr>
          <w:p w:rsidR="00D30712" w:rsidRPr="00B34D09" w:rsidRDefault="00D30712" w:rsidP="0021442D">
            <w:pPr>
              <w:ind w:firstLineChars="100" w:firstLine="210"/>
              <w:jc w:val="right"/>
              <w:rPr>
                <w:rFonts w:asciiTheme="minorEastAsia" w:hAnsiTheme="minorEastAsia"/>
              </w:rPr>
            </w:pPr>
          </w:p>
          <w:p w:rsidR="00D30712" w:rsidRPr="00B34D09" w:rsidRDefault="004B0368" w:rsidP="0021442D">
            <w:pPr>
              <w:ind w:firstLineChars="100" w:firstLine="210"/>
              <w:jc w:val="right"/>
              <w:rPr>
                <w:rFonts w:asciiTheme="minorEastAsia" w:hAnsiTheme="minorEastAsia"/>
              </w:rPr>
            </w:pPr>
            <w:r>
              <w:rPr>
                <w:rFonts w:asciiTheme="minorEastAsia" w:hAnsiTheme="minorEastAsia" w:hint="eastAsia"/>
              </w:rPr>
              <w:t>２</w:t>
            </w:r>
            <w:r w:rsidR="00D30712" w:rsidRPr="00B34D09">
              <w:rPr>
                <w:rFonts w:asciiTheme="minorEastAsia" w:hAnsiTheme="minorEastAsia" w:hint="eastAsia"/>
              </w:rPr>
              <w:t xml:space="preserve">　　経営体</w:t>
            </w:r>
          </w:p>
        </w:tc>
      </w:tr>
      <w:tr w:rsidR="00DA1540" w:rsidRPr="00B34D09" w:rsidTr="00DA1540">
        <w:tc>
          <w:tcPr>
            <w:tcW w:w="2317" w:type="dxa"/>
          </w:tcPr>
          <w:p w:rsidR="00DA1540" w:rsidRPr="00B34D09" w:rsidRDefault="00DA1540" w:rsidP="00A0163F">
            <w:pPr>
              <w:jc w:val="center"/>
              <w:rPr>
                <w:rFonts w:asciiTheme="minorEastAsia" w:hAnsiTheme="minorEastAsia"/>
              </w:rPr>
            </w:pPr>
            <w:r w:rsidRPr="00B34D09">
              <w:rPr>
                <w:rFonts w:asciiTheme="minorEastAsia" w:hAnsiTheme="minorEastAsia" w:hint="eastAsia"/>
              </w:rPr>
              <w:t>３年後の目標</w:t>
            </w:r>
          </w:p>
          <w:p w:rsidR="00DA1540" w:rsidRPr="00B34D09" w:rsidRDefault="00DA1540" w:rsidP="00005741">
            <w:pPr>
              <w:jc w:val="center"/>
              <w:rPr>
                <w:rFonts w:asciiTheme="minorEastAsia" w:hAnsiTheme="minorEastAsia"/>
              </w:rPr>
            </w:pPr>
            <w:r w:rsidRPr="00B34D09">
              <w:rPr>
                <w:rFonts w:asciiTheme="minorEastAsia" w:hAnsiTheme="minorEastAsia" w:hint="eastAsia"/>
              </w:rPr>
              <w:t>(</w:t>
            </w:r>
            <w:r w:rsidR="00005741" w:rsidRPr="00B34D09">
              <w:rPr>
                <w:rFonts w:asciiTheme="minorEastAsia" w:hAnsiTheme="minorEastAsia" w:hint="eastAsia"/>
              </w:rPr>
              <w:t>令和８</w:t>
            </w:r>
            <w:r w:rsidRPr="00B34D09">
              <w:rPr>
                <w:rFonts w:asciiTheme="minorEastAsia" w:hAnsiTheme="minorEastAsia" w:hint="eastAsia"/>
              </w:rPr>
              <w:t>年3月)</w:t>
            </w:r>
          </w:p>
        </w:tc>
        <w:tc>
          <w:tcPr>
            <w:tcW w:w="3178" w:type="dxa"/>
          </w:tcPr>
          <w:p w:rsidR="00D30712" w:rsidRPr="00B34D09" w:rsidRDefault="00D30712" w:rsidP="0021442D">
            <w:pPr>
              <w:jc w:val="right"/>
              <w:rPr>
                <w:rFonts w:asciiTheme="minorEastAsia" w:hAnsiTheme="minorEastAsia"/>
              </w:rPr>
            </w:pPr>
          </w:p>
          <w:p w:rsidR="00DA1540" w:rsidRPr="00B34D09" w:rsidRDefault="004B0368" w:rsidP="004E2894">
            <w:pPr>
              <w:ind w:right="-108" w:firstLineChars="800" w:firstLine="1680"/>
              <w:rPr>
                <w:rFonts w:asciiTheme="minorEastAsia" w:hAnsiTheme="minorEastAsia"/>
              </w:rPr>
            </w:pPr>
            <w:r>
              <w:rPr>
                <w:rFonts w:asciiTheme="minorEastAsia" w:hAnsiTheme="minorEastAsia" w:hint="eastAsia"/>
              </w:rPr>
              <w:t>３</w:t>
            </w:r>
            <w:r w:rsidR="00D30712" w:rsidRPr="00B34D09">
              <w:rPr>
                <w:rFonts w:asciiTheme="minorEastAsia" w:hAnsiTheme="minorEastAsia" w:hint="eastAsia"/>
              </w:rPr>
              <w:t xml:space="preserve">　  </w:t>
            </w:r>
            <w:r w:rsidR="0021442D" w:rsidRPr="00B34D09">
              <w:rPr>
                <w:rFonts w:asciiTheme="minorEastAsia" w:hAnsiTheme="minorEastAsia" w:hint="eastAsia"/>
              </w:rPr>
              <w:t>経営体</w:t>
            </w:r>
          </w:p>
        </w:tc>
      </w:tr>
      <w:tr w:rsidR="00DA1540" w:rsidRPr="00B34D09" w:rsidTr="00DA1540">
        <w:tc>
          <w:tcPr>
            <w:tcW w:w="2317" w:type="dxa"/>
          </w:tcPr>
          <w:p w:rsidR="00DA1540" w:rsidRPr="00B34D09" w:rsidRDefault="00DA1540" w:rsidP="00A0163F">
            <w:pPr>
              <w:jc w:val="center"/>
              <w:rPr>
                <w:rFonts w:asciiTheme="minorEastAsia" w:hAnsiTheme="minorEastAsia"/>
              </w:rPr>
            </w:pPr>
            <w:r w:rsidRPr="00B34D09">
              <w:rPr>
                <w:rFonts w:asciiTheme="minorEastAsia" w:hAnsiTheme="minorEastAsia" w:hint="eastAsia"/>
              </w:rPr>
              <w:t>目　　　　　標</w:t>
            </w:r>
          </w:p>
          <w:p w:rsidR="00DA1540" w:rsidRPr="00B34D09" w:rsidRDefault="00DA1540" w:rsidP="004B0368">
            <w:pPr>
              <w:jc w:val="center"/>
              <w:rPr>
                <w:rFonts w:asciiTheme="minorEastAsia" w:hAnsiTheme="minorEastAsia"/>
              </w:rPr>
            </w:pPr>
            <w:r w:rsidRPr="00B34D09">
              <w:rPr>
                <w:rFonts w:asciiTheme="minorEastAsia" w:hAnsiTheme="minorEastAsia" w:hint="eastAsia"/>
              </w:rPr>
              <w:t>(</w:t>
            </w:r>
            <w:r w:rsidR="00005741" w:rsidRPr="00B34D09">
              <w:rPr>
                <w:rFonts w:asciiTheme="minorEastAsia" w:hAnsiTheme="minorEastAsia" w:hint="eastAsia"/>
              </w:rPr>
              <w:t>令和1</w:t>
            </w:r>
            <w:r w:rsidR="004B0368">
              <w:rPr>
                <w:rFonts w:asciiTheme="minorEastAsia" w:hAnsiTheme="minorEastAsia" w:hint="eastAsia"/>
              </w:rPr>
              <w:t>3</w:t>
            </w:r>
            <w:r w:rsidRPr="00B34D09">
              <w:rPr>
                <w:rFonts w:asciiTheme="minorEastAsia" w:hAnsiTheme="minorEastAsia" w:hint="eastAsia"/>
              </w:rPr>
              <w:t>年3月)</w:t>
            </w:r>
          </w:p>
        </w:tc>
        <w:tc>
          <w:tcPr>
            <w:tcW w:w="3178" w:type="dxa"/>
          </w:tcPr>
          <w:p w:rsidR="00D30712" w:rsidRPr="00B34D09" w:rsidRDefault="00D30712" w:rsidP="0021442D">
            <w:pPr>
              <w:jc w:val="right"/>
              <w:rPr>
                <w:rFonts w:asciiTheme="minorEastAsia" w:hAnsiTheme="minorEastAsia"/>
              </w:rPr>
            </w:pPr>
          </w:p>
          <w:p w:rsidR="00DA1540" w:rsidRPr="00B34D09" w:rsidRDefault="004B0368" w:rsidP="00D30712">
            <w:pPr>
              <w:jc w:val="right"/>
              <w:rPr>
                <w:rFonts w:asciiTheme="minorEastAsia" w:hAnsiTheme="minorEastAsia"/>
              </w:rPr>
            </w:pPr>
            <w:r>
              <w:rPr>
                <w:rFonts w:asciiTheme="minorEastAsia" w:hAnsiTheme="minorEastAsia" w:hint="eastAsia"/>
              </w:rPr>
              <w:t xml:space="preserve">　　　５</w:t>
            </w:r>
            <w:r w:rsidR="00D30712" w:rsidRPr="00B34D09">
              <w:rPr>
                <w:rFonts w:asciiTheme="minorEastAsia" w:hAnsiTheme="minorEastAsia" w:hint="eastAsia"/>
              </w:rPr>
              <w:t xml:space="preserve">　　</w:t>
            </w:r>
            <w:r w:rsidR="0021442D" w:rsidRPr="00B34D09">
              <w:rPr>
                <w:rFonts w:asciiTheme="minorEastAsia" w:hAnsiTheme="minorEastAsia" w:hint="eastAsia"/>
              </w:rPr>
              <w:t>経営体</w:t>
            </w:r>
          </w:p>
        </w:tc>
      </w:tr>
    </w:tbl>
    <w:p w:rsidR="00DA1540" w:rsidRPr="00B34D09" w:rsidRDefault="00DA1540" w:rsidP="00DA1540">
      <w:pPr>
        <w:ind w:left="283"/>
        <w:jc w:val="left"/>
        <w:rPr>
          <w:rFonts w:asciiTheme="minorEastAsia" w:hAnsiTheme="minorEastAsia"/>
        </w:rPr>
      </w:pPr>
      <w:r w:rsidRPr="00B34D09">
        <w:rPr>
          <w:rFonts w:asciiTheme="minorEastAsia" w:hAnsiTheme="minorEastAsia" w:hint="eastAsia"/>
        </w:rPr>
        <w:t>注)新規参入については、現状の担い手農家等の数や遊休農地の発生状況等を考慮しながら、必要な経営体数を試算する。</w:t>
      </w:r>
    </w:p>
    <w:p w:rsidR="00DA1540" w:rsidRPr="00B34D09" w:rsidRDefault="00DA1540" w:rsidP="00DA1540">
      <w:pPr>
        <w:ind w:left="283"/>
        <w:jc w:val="left"/>
        <w:rPr>
          <w:rFonts w:asciiTheme="minorEastAsia" w:hAnsiTheme="minorEastAsia"/>
          <w:b/>
        </w:rPr>
      </w:pPr>
      <w:r w:rsidRPr="00B34D09">
        <w:rPr>
          <w:rFonts w:asciiTheme="minorEastAsia" w:hAnsiTheme="minorEastAsia" w:hint="eastAsia"/>
          <w:b/>
        </w:rPr>
        <w:t>（２）新規参入の促進に向けた具合的な推進方法</w:t>
      </w:r>
    </w:p>
    <w:p w:rsidR="00B34D09" w:rsidRDefault="00DA1540" w:rsidP="00B34D09">
      <w:pPr>
        <w:ind w:left="283"/>
        <w:jc w:val="left"/>
        <w:rPr>
          <w:rFonts w:asciiTheme="minorEastAsia" w:hAnsiTheme="minorEastAsia"/>
          <w:b/>
        </w:rPr>
      </w:pPr>
      <w:r w:rsidRPr="00B34D09">
        <w:rPr>
          <w:rFonts w:asciiTheme="minorEastAsia" w:hAnsiTheme="minorEastAsia" w:hint="eastAsia"/>
          <w:b/>
        </w:rPr>
        <w:t xml:space="preserve">　　①関係機関との連携</w:t>
      </w:r>
    </w:p>
    <w:p w:rsidR="00DA1540" w:rsidRPr="00B34D09" w:rsidRDefault="00DA1540" w:rsidP="00B34D09">
      <w:pPr>
        <w:ind w:left="703"/>
        <w:jc w:val="left"/>
        <w:rPr>
          <w:rFonts w:asciiTheme="minorEastAsia" w:hAnsiTheme="minorEastAsia"/>
          <w:b/>
        </w:rPr>
      </w:pPr>
      <w:r w:rsidRPr="00B34D09">
        <w:rPr>
          <w:rFonts w:asciiTheme="minorEastAsia" w:hAnsiTheme="minorEastAsia" w:hint="eastAsia"/>
        </w:rPr>
        <w:t>・県</w:t>
      </w:r>
      <w:r w:rsidR="00CD2902" w:rsidRPr="00B34D09">
        <w:rPr>
          <w:rFonts w:asciiTheme="minorEastAsia" w:hAnsiTheme="minorEastAsia" w:hint="eastAsia"/>
        </w:rPr>
        <w:t>、地域</w:t>
      </w:r>
      <w:r w:rsidRPr="00B34D09">
        <w:rPr>
          <w:rFonts w:asciiTheme="minorEastAsia" w:hAnsiTheme="minorEastAsia" w:hint="eastAsia"/>
        </w:rPr>
        <w:t>農業センター</w:t>
      </w:r>
      <w:r w:rsidR="00CD2902" w:rsidRPr="00B34D09">
        <w:rPr>
          <w:rFonts w:asciiTheme="minorEastAsia" w:hAnsiTheme="minorEastAsia" w:hint="eastAsia"/>
        </w:rPr>
        <w:t>、農業協同組合、農業委員会が連携し、就農希望者をサポートし、</w:t>
      </w:r>
      <w:r w:rsidR="00B34D09">
        <w:rPr>
          <w:rFonts w:asciiTheme="minorEastAsia" w:hAnsiTheme="minorEastAsia" w:hint="eastAsia"/>
        </w:rPr>
        <w:t>新規</w:t>
      </w:r>
      <w:r w:rsidR="00CD2902" w:rsidRPr="00B34D09">
        <w:rPr>
          <w:rFonts w:asciiTheme="minorEastAsia" w:hAnsiTheme="minorEastAsia" w:hint="eastAsia"/>
        </w:rPr>
        <w:t>参入者の確保を図る。</w:t>
      </w:r>
      <w:r w:rsidRPr="00B34D09">
        <w:rPr>
          <w:rFonts w:asciiTheme="minorEastAsia" w:hAnsiTheme="minorEastAsia" w:hint="eastAsia"/>
        </w:rPr>
        <w:t xml:space="preserve">　</w:t>
      </w:r>
    </w:p>
    <w:p w:rsidR="0052565E" w:rsidRPr="00B34D09" w:rsidRDefault="0052565E" w:rsidP="0052565E">
      <w:pPr>
        <w:suppressAutoHyphens/>
        <w:kinsoku w:val="0"/>
        <w:wordWrap w:val="0"/>
        <w:autoSpaceDE w:val="0"/>
        <w:autoSpaceDN w:val="0"/>
        <w:spacing w:line="358" w:lineRule="atLeast"/>
        <w:ind w:left="434" w:firstLine="210"/>
        <w:jc w:val="left"/>
        <w:rPr>
          <w:rFonts w:asciiTheme="minorEastAsia" w:hAnsiTheme="minorEastAsia" w:cs="Times New Roman"/>
          <w:spacing w:val="4"/>
        </w:rPr>
      </w:pPr>
      <w:r w:rsidRPr="00B34D09">
        <w:rPr>
          <w:rFonts w:asciiTheme="minorEastAsia" w:hAnsiTheme="minorEastAsia" w:hint="eastAsia"/>
          <w:b/>
          <w:bCs/>
        </w:rPr>
        <w:t>②新規就農フェア等への参加について</w:t>
      </w:r>
    </w:p>
    <w:p w:rsidR="0052565E" w:rsidRPr="00B34D09" w:rsidRDefault="0052565E" w:rsidP="0052565E">
      <w:pPr>
        <w:suppressAutoHyphens/>
        <w:kinsoku w:val="0"/>
        <w:wordWrap w:val="0"/>
        <w:autoSpaceDE w:val="0"/>
        <w:autoSpaceDN w:val="0"/>
        <w:spacing w:line="358" w:lineRule="atLeast"/>
        <w:ind w:left="644" w:hanging="644"/>
        <w:jc w:val="left"/>
        <w:rPr>
          <w:rFonts w:asciiTheme="minorEastAsia" w:hAnsiTheme="minorEastAsia" w:cs="Times New Roman"/>
          <w:spacing w:val="4"/>
        </w:rPr>
      </w:pPr>
      <w:r w:rsidRPr="00B34D09">
        <w:rPr>
          <w:rFonts w:asciiTheme="minorEastAsia" w:hAnsiTheme="minorEastAsia" w:hint="eastAsia"/>
        </w:rPr>
        <w:t xml:space="preserve">　　　・市町村、農協等と連携し、農業委員や推進委員が新規就農フェア等に積極的に参加することで新規就農希望者の情報収集に努め、新規就農の受入れとフォローアップ体制を整備する。</w:t>
      </w:r>
    </w:p>
    <w:p w:rsidR="0052565E" w:rsidRPr="00B34D09" w:rsidRDefault="0052565E" w:rsidP="0052565E">
      <w:pPr>
        <w:suppressAutoHyphens/>
        <w:kinsoku w:val="0"/>
        <w:wordWrap w:val="0"/>
        <w:autoSpaceDE w:val="0"/>
        <w:autoSpaceDN w:val="0"/>
        <w:spacing w:line="358" w:lineRule="atLeast"/>
        <w:ind w:left="434" w:hanging="434"/>
        <w:jc w:val="left"/>
        <w:rPr>
          <w:rFonts w:asciiTheme="minorEastAsia" w:hAnsiTheme="minorEastAsia" w:cs="Times New Roman"/>
          <w:spacing w:val="4"/>
        </w:rPr>
      </w:pPr>
      <w:r w:rsidRPr="00B34D09">
        <w:rPr>
          <w:rFonts w:asciiTheme="minorEastAsia" w:hAnsiTheme="minorEastAsia" w:hint="eastAsia"/>
        </w:rPr>
        <w:t xml:space="preserve">　　　</w:t>
      </w:r>
      <w:r w:rsidRPr="00B34D09">
        <w:rPr>
          <w:rFonts w:asciiTheme="minorEastAsia" w:hAnsiTheme="minorEastAsia" w:hint="eastAsia"/>
          <w:b/>
          <w:bCs/>
        </w:rPr>
        <w:t>③企業参入の推進について</w:t>
      </w:r>
    </w:p>
    <w:p w:rsidR="0052565E" w:rsidRPr="00B34D09" w:rsidRDefault="0052565E" w:rsidP="0052565E">
      <w:pPr>
        <w:suppressAutoHyphens/>
        <w:kinsoku w:val="0"/>
        <w:wordWrap w:val="0"/>
        <w:autoSpaceDE w:val="0"/>
        <w:autoSpaceDN w:val="0"/>
        <w:spacing w:line="358" w:lineRule="atLeast"/>
        <w:ind w:left="644"/>
        <w:jc w:val="left"/>
        <w:rPr>
          <w:rFonts w:asciiTheme="minorEastAsia" w:hAnsiTheme="minorEastAsia" w:cs="Times New Roman"/>
          <w:spacing w:val="4"/>
        </w:rPr>
      </w:pPr>
      <w:r w:rsidRPr="00B34D09">
        <w:rPr>
          <w:rFonts w:asciiTheme="minorEastAsia" w:hAnsiTheme="minorEastAsia" w:hint="eastAsia"/>
        </w:rPr>
        <w:t>・担い手が不足している地域では、企業の農業参入も地域の担い手確保の有効な手段であることから、農地中間管理機構も活用して、積極的に企業の参入の推進を図る。</w:t>
      </w:r>
    </w:p>
    <w:p w:rsidR="00D16439" w:rsidRPr="00B34D09" w:rsidRDefault="00CD2902" w:rsidP="00B21A69">
      <w:pPr>
        <w:jc w:val="left"/>
        <w:rPr>
          <w:rFonts w:asciiTheme="minorEastAsia" w:hAnsiTheme="minorEastAsia"/>
          <w:b/>
        </w:rPr>
      </w:pPr>
      <w:r w:rsidRPr="00B34D09">
        <w:rPr>
          <w:rFonts w:asciiTheme="minorEastAsia" w:hAnsiTheme="minorEastAsia" w:hint="eastAsia"/>
          <w:b/>
        </w:rPr>
        <w:t xml:space="preserve">　　　</w:t>
      </w:r>
      <w:r w:rsidR="00B34D09" w:rsidRPr="00B34D09">
        <w:rPr>
          <w:rFonts w:asciiTheme="minorEastAsia" w:hAnsiTheme="minorEastAsia" w:hint="eastAsia"/>
          <w:b/>
        </w:rPr>
        <w:t>④</w:t>
      </w:r>
      <w:r w:rsidRPr="00B34D09">
        <w:rPr>
          <w:rFonts w:asciiTheme="minorEastAsia" w:hAnsiTheme="minorEastAsia" w:hint="eastAsia"/>
          <w:b/>
        </w:rPr>
        <w:t>農業委員会のフォローアップ活動について</w:t>
      </w:r>
    </w:p>
    <w:p w:rsidR="00CD2902" w:rsidRPr="00B34D09" w:rsidRDefault="00CD2902" w:rsidP="0052565E">
      <w:pPr>
        <w:ind w:left="630"/>
        <w:jc w:val="left"/>
        <w:rPr>
          <w:rFonts w:asciiTheme="minorEastAsia" w:hAnsiTheme="minorEastAsia"/>
        </w:rPr>
      </w:pPr>
      <w:r w:rsidRPr="00B34D09">
        <w:rPr>
          <w:rFonts w:asciiTheme="minorEastAsia" w:hAnsiTheme="minorEastAsia" w:hint="eastAsia"/>
        </w:rPr>
        <w:t>・農業委員及び推進委員は、新規参入者(法人含む)の地域の受け入れ条件の整備を図るとともに将来の担い手として育てる役割を担う。</w:t>
      </w:r>
    </w:p>
    <w:p w:rsidR="00B34D09" w:rsidRPr="00B34D09" w:rsidRDefault="00B34D09" w:rsidP="00B34D09">
      <w:pPr>
        <w:suppressAutoHyphens/>
        <w:kinsoku w:val="0"/>
        <w:wordWrap w:val="0"/>
        <w:autoSpaceDE w:val="0"/>
        <w:autoSpaceDN w:val="0"/>
        <w:spacing w:line="358" w:lineRule="atLeast"/>
        <w:ind w:firstLine="210"/>
        <w:jc w:val="left"/>
        <w:rPr>
          <w:rFonts w:asciiTheme="minorEastAsia" w:hAnsiTheme="minorEastAsia"/>
          <w:b/>
        </w:rPr>
      </w:pPr>
      <w:r w:rsidRPr="00B34D09">
        <w:rPr>
          <w:rFonts w:asciiTheme="minorEastAsia" w:hAnsiTheme="minorEastAsia" w:hint="eastAsia"/>
          <w:b/>
        </w:rPr>
        <w:t>（３）新規参入の促進の評価方法</w:t>
      </w:r>
    </w:p>
    <w:p w:rsidR="00B34D09" w:rsidRDefault="00B34D09" w:rsidP="00B34D09">
      <w:pPr>
        <w:suppressAutoHyphens/>
        <w:kinsoku w:val="0"/>
        <w:wordWrap w:val="0"/>
        <w:autoSpaceDE w:val="0"/>
        <w:autoSpaceDN w:val="0"/>
        <w:spacing w:line="358" w:lineRule="atLeast"/>
        <w:ind w:firstLine="630"/>
        <w:jc w:val="left"/>
        <w:rPr>
          <w:rFonts w:asciiTheme="minorEastAsia" w:hAnsiTheme="minorEastAsia"/>
        </w:rPr>
      </w:pPr>
      <w:r w:rsidRPr="00B34D09">
        <w:rPr>
          <w:rFonts w:asciiTheme="minorEastAsia" w:hAnsiTheme="minorEastAsia" w:hint="eastAsia"/>
        </w:rPr>
        <w:t>新規参入の促進の進捗状況は、新規参入者（個人、法人）の数により評価する。</w:t>
      </w:r>
    </w:p>
    <w:p w:rsidR="00B34D09" w:rsidRPr="00B34D09" w:rsidRDefault="00B34D09" w:rsidP="00B34D09">
      <w:pPr>
        <w:suppressAutoHyphens/>
        <w:kinsoku w:val="0"/>
        <w:wordWrap w:val="0"/>
        <w:autoSpaceDE w:val="0"/>
        <w:autoSpaceDN w:val="0"/>
        <w:spacing w:line="358" w:lineRule="atLeast"/>
        <w:ind w:left="630"/>
        <w:jc w:val="left"/>
        <w:rPr>
          <w:rFonts w:asciiTheme="minorEastAsia" w:hAnsiTheme="minorEastAsia"/>
        </w:rPr>
      </w:pPr>
      <w:r w:rsidRPr="00B34D09">
        <w:rPr>
          <w:rFonts w:asciiTheme="minorEastAsia" w:hAnsiTheme="minorEastAsia" w:hint="eastAsia"/>
        </w:rPr>
        <w:t>単年度の評価については、「農業委員会による最適化活動の推進等について」に基づく「農業委員会の農地利用の最適化の推進の状況その他事務の実施状況の公表」のとおりとする。</w:t>
      </w:r>
    </w:p>
    <w:p w:rsidR="00B34D09" w:rsidRPr="00B34D09" w:rsidRDefault="00B34D09" w:rsidP="00B34D09">
      <w:pPr>
        <w:suppressAutoHyphens/>
        <w:kinsoku w:val="0"/>
        <w:wordWrap w:val="0"/>
        <w:autoSpaceDE w:val="0"/>
        <w:autoSpaceDN w:val="0"/>
        <w:spacing w:line="358" w:lineRule="atLeast"/>
        <w:ind w:left="434" w:hanging="434"/>
        <w:jc w:val="left"/>
        <w:rPr>
          <w:rFonts w:asciiTheme="minorEastAsia" w:hAnsiTheme="minorEastAsia"/>
        </w:rPr>
      </w:pPr>
    </w:p>
    <w:p w:rsidR="00B34D09" w:rsidRPr="00B34D09" w:rsidRDefault="00B34D09" w:rsidP="00B34D09">
      <w:pPr>
        <w:suppressAutoHyphens/>
        <w:kinsoku w:val="0"/>
        <w:wordWrap w:val="0"/>
        <w:autoSpaceDE w:val="0"/>
        <w:autoSpaceDN w:val="0"/>
        <w:spacing w:line="358" w:lineRule="atLeast"/>
        <w:ind w:left="434" w:hanging="434"/>
        <w:jc w:val="left"/>
        <w:rPr>
          <w:rFonts w:asciiTheme="minorEastAsia" w:hAnsiTheme="minorEastAsia" w:cs="Times New Roman"/>
          <w:spacing w:val="4"/>
        </w:rPr>
      </w:pPr>
      <w:r w:rsidRPr="00B34D09">
        <w:rPr>
          <w:rFonts w:asciiTheme="minorEastAsia" w:hAnsiTheme="minorEastAsia" w:hint="eastAsia"/>
        </w:rPr>
        <w:t xml:space="preserve">第３　</w:t>
      </w:r>
      <w:r w:rsidRPr="00B34D09">
        <w:rPr>
          <w:rFonts w:asciiTheme="minorEastAsia" w:hAnsiTheme="minorEastAsia" w:cs="Times New Roman" w:hint="eastAsia"/>
          <w:spacing w:val="4"/>
        </w:rPr>
        <w:t>「地域計画」の目標を達成するための役割</w:t>
      </w:r>
    </w:p>
    <w:p w:rsidR="00B34D09" w:rsidRPr="00B34D09" w:rsidRDefault="00B34D09" w:rsidP="00B34D09">
      <w:pPr>
        <w:suppressAutoHyphens/>
        <w:kinsoku w:val="0"/>
        <w:wordWrap w:val="0"/>
        <w:autoSpaceDE w:val="0"/>
        <w:autoSpaceDN w:val="0"/>
        <w:spacing w:line="358" w:lineRule="atLeast"/>
        <w:ind w:leftChars="2" w:left="4"/>
        <w:jc w:val="left"/>
        <w:rPr>
          <w:rFonts w:asciiTheme="minorEastAsia" w:hAnsiTheme="minorEastAsia" w:cs="Times New Roman"/>
          <w:spacing w:val="4"/>
        </w:rPr>
      </w:pPr>
      <w:r>
        <w:rPr>
          <w:rFonts w:asciiTheme="minorEastAsia" w:hAnsiTheme="minorEastAsia" w:cs="Times New Roman" w:hint="eastAsia"/>
          <w:spacing w:val="4"/>
        </w:rPr>
        <w:t xml:space="preserve">　湖南</w:t>
      </w:r>
      <w:r w:rsidRPr="00B34D09">
        <w:rPr>
          <w:rFonts w:asciiTheme="minorEastAsia" w:hAnsiTheme="minorEastAsia" w:cs="Times New Roman" w:hint="eastAsia"/>
          <w:spacing w:val="4"/>
        </w:rPr>
        <w:t>市において作成された「地</w:t>
      </w:r>
      <w:r>
        <w:rPr>
          <w:rFonts w:asciiTheme="minorEastAsia" w:hAnsiTheme="minorEastAsia" w:cs="Times New Roman" w:hint="eastAsia"/>
          <w:spacing w:val="4"/>
        </w:rPr>
        <w:t>域計画」に基づき、農地を効率的かつ総合的に利用していくため、湖南</w:t>
      </w:r>
      <w:r w:rsidRPr="00B34D09">
        <w:rPr>
          <w:rFonts w:asciiTheme="minorEastAsia" w:hAnsiTheme="minorEastAsia" w:cs="Times New Roman" w:hint="eastAsia"/>
          <w:spacing w:val="4"/>
        </w:rPr>
        <w:t>市農業委員会は次の役割を担っていく。</w:t>
      </w:r>
    </w:p>
    <w:p w:rsidR="00B34D09" w:rsidRPr="00B34D09" w:rsidRDefault="00B34D09" w:rsidP="00B34D09">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B34D09">
        <w:rPr>
          <w:rFonts w:asciiTheme="minorEastAsia" w:hAnsiTheme="minorEastAsia" w:cs="Times New Roman" w:hint="eastAsia"/>
          <w:spacing w:val="4"/>
        </w:rPr>
        <w:t xml:space="preserve">　　・日常的な農地の見守りによる農地の適正利用の確認</w:t>
      </w:r>
    </w:p>
    <w:p w:rsidR="00B34D09" w:rsidRPr="00B34D09" w:rsidRDefault="00B34D09" w:rsidP="00B34D09">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B34D09">
        <w:rPr>
          <w:rFonts w:asciiTheme="minorEastAsia" w:hAnsiTheme="minorEastAsia" w:cs="Times New Roman" w:hint="eastAsia"/>
          <w:spacing w:val="4"/>
        </w:rPr>
        <w:t xml:space="preserve">　　・農家への声掛け等による意向把握</w:t>
      </w:r>
    </w:p>
    <w:p w:rsidR="00B34D09" w:rsidRPr="00B34D09" w:rsidRDefault="00B34D09" w:rsidP="00B34D09">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B34D09">
        <w:rPr>
          <w:rFonts w:asciiTheme="minorEastAsia" w:hAnsiTheme="minorEastAsia" w:cs="Times New Roman" w:hint="eastAsia"/>
          <w:spacing w:val="4"/>
        </w:rPr>
        <w:t xml:space="preserve">　　・「地域計画」で位置付けられた担い手への農地の利用調整やマッチング</w:t>
      </w:r>
    </w:p>
    <w:p w:rsidR="00B34D09" w:rsidRPr="00B34D09" w:rsidRDefault="00B34D09" w:rsidP="00B34D09">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B34D09">
        <w:rPr>
          <w:rFonts w:asciiTheme="minorEastAsia" w:hAnsiTheme="minorEastAsia" w:cs="Times New Roman" w:hint="eastAsia"/>
          <w:spacing w:val="4"/>
        </w:rPr>
        <w:t xml:space="preserve">　　・農地中間管理事業の活用の働きかけ</w:t>
      </w:r>
    </w:p>
    <w:p w:rsidR="00B34D09" w:rsidRPr="00B34D09" w:rsidRDefault="00B34D09" w:rsidP="00B34D09">
      <w:pPr>
        <w:suppressAutoHyphens/>
        <w:kinsoku w:val="0"/>
        <w:wordWrap w:val="0"/>
        <w:autoSpaceDE w:val="0"/>
        <w:autoSpaceDN w:val="0"/>
        <w:spacing w:line="358" w:lineRule="atLeast"/>
        <w:ind w:leftChars="17" w:left="304" w:hangingChars="123" w:hanging="268"/>
        <w:jc w:val="left"/>
        <w:rPr>
          <w:rFonts w:asciiTheme="minorEastAsia" w:hAnsiTheme="minorEastAsia" w:cs="Times New Roman"/>
          <w:spacing w:val="4"/>
        </w:rPr>
      </w:pPr>
      <w:r w:rsidRPr="00B34D09">
        <w:rPr>
          <w:rFonts w:asciiTheme="minorEastAsia" w:hAnsiTheme="minorEastAsia" w:cs="Times New Roman" w:hint="eastAsia"/>
          <w:spacing w:val="4"/>
        </w:rPr>
        <w:t xml:space="preserve">　　・「地域計画」の定期的な見直しへの協力</w:t>
      </w:r>
    </w:p>
    <w:p w:rsidR="009B465A" w:rsidRPr="00B34D09" w:rsidRDefault="009B465A" w:rsidP="00785F7F">
      <w:pPr>
        <w:ind w:firstLineChars="100" w:firstLine="210"/>
        <w:jc w:val="left"/>
        <w:rPr>
          <w:rFonts w:asciiTheme="minorEastAsia" w:hAnsiTheme="minorEastAsia"/>
        </w:rPr>
      </w:pPr>
    </w:p>
    <w:sectPr w:rsidR="009B465A" w:rsidRPr="00B34D09" w:rsidSect="00811E40">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C9" w:rsidRDefault="006D0AC9" w:rsidP="00DA48E6">
      <w:r>
        <w:separator/>
      </w:r>
    </w:p>
  </w:endnote>
  <w:endnote w:type="continuationSeparator" w:id="0">
    <w:p w:rsidR="006D0AC9" w:rsidRDefault="006D0AC9" w:rsidP="00D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C9" w:rsidRDefault="006D0AC9" w:rsidP="00DA48E6">
      <w:r>
        <w:separator/>
      </w:r>
    </w:p>
  </w:footnote>
  <w:footnote w:type="continuationSeparator" w:id="0">
    <w:p w:rsidR="006D0AC9" w:rsidRDefault="006D0AC9" w:rsidP="00DA48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2266D"/>
    <w:multiLevelType w:val="hybridMultilevel"/>
    <w:tmpl w:val="BD40F27E"/>
    <w:lvl w:ilvl="0" w:tplc="D74898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E47226"/>
    <w:multiLevelType w:val="hybridMultilevel"/>
    <w:tmpl w:val="EE6AE67A"/>
    <w:lvl w:ilvl="0" w:tplc="02EC6D0C">
      <w:start w:val="1"/>
      <w:numFmt w:val="decimalEnclosedCircle"/>
      <w:lvlText w:val="%1"/>
      <w:lvlJc w:val="left"/>
      <w:pPr>
        <w:ind w:left="990" w:hanging="360"/>
      </w:pPr>
      <w:rPr>
        <w:rFonts w:asciiTheme="minorHAnsi" w:cstheme="minorBidi"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F897A13"/>
    <w:multiLevelType w:val="hybridMultilevel"/>
    <w:tmpl w:val="488E052C"/>
    <w:lvl w:ilvl="0" w:tplc="72D4B25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6F211A93"/>
    <w:multiLevelType w:val="hybridMultilevel"/>
    <w:tmpl w:val="7CCAE216"/>
    <w:lvl w:ilvl="0" w:tplc="3E6E5AB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65A"/>
    <w:rsid w:val="00005741"/>
    <w:rsid w:val="00012A06"/>
    <w:rsid w:val="000A3FB8"/>
    <w:rsid w:val="000E152A"/>
    <w:rsid w:val="001B0B05"/>
    <w:rsid w:val="0021442D"/>
    <w:rsid w:val="00221502"/>
    <w:rsid w:val="00254F09"/>
    <w:rsid w:val="002722D2"/>
    <w:rsid w:val="00294D0A"/>
    <w:rsid w:val="002E2C80"/>
    <w:rsid w:val="00300803"/>
    <w:rsid w:val="00303923"/>
    <w:rsid w:val="00316E86"/>
    <w:rsid w:val="00336066"/>
    <w:rsid w:val="003C4756"/>
    <w:rsid w:val="003D0570"/>
    <w:rsid w:val="00404F5B"/>
    <w:rsid w:val="00410E16"/>
    <w:rsid w:val="00453CA4"/>
    <w:rsid w:val="004B0368"/>
    <w:rsid w:val="004B6C66"/>
    <w:rsid w:val="004E2894"/>
    <w:rsid w:val="0052565E"/>
    <w:rsid w:val="005276F7"/>
    <w:rsid w:val="005D557F"/>
    <w:rsid w:val="005E18E1"/>
    <w:rsid w:val="005F0207"/>
    <w:rsid w:val="005F0ECA"/>
    <w:rsid w:val="006D0AC9"/>
    <w:rsid w:val="0072697D"/>
    <w:rsid w:val="007848CC"/>
    <w:rsid w:val="00785F7F"/>
    <w:rsid w:val="007D5382"/>
    <w:rsid w:val="00804F4C"/>
    <w:rsid w:val="00811E40"/>
    <w:rsid w:val="008200A5"/>
    <w:rsid w:val="008304E3"/>
    <w:rsid w:val="00831599"/>
    <w:rsid w:val="0087681F"/>
    <w:rsid w:val="008C6924"/>
    <w:rsid w:val="00913DBA"/>
    <w:rsid w:val="009B465A"/>
    <w:rsid w:val="00A0103F"/>
    <w:rsid w:val="00A22ECF"/>
    <w:rsid w:val="00A65D92"/>
    <w:rsid w:val="00A965FA"/>
    <w:rsid w:val="00AA7439"/>
    <w:rsid w:val="00AB199D"/>
    <w:rsid w:val="00AF4336"/>
    <w:rsid w:val="00B21A69"/>
    <w:rsid w:val="00B34D09"/>
    <w:rsid w:val="00B7653B"/>
    <w:rsid w:val="00B9291F"/>
    <w:rsid w:val="00BD494B"/>
    <w:rsid w:val="00C2249E"/>
    <w:rsid w:val="00C40BE9"/>
    <w:rsid w:val="00C617D7"/>
    <w:rsid w:val="00C95D7F"/>
    <w:rsid w:val="00CD2902"/>
    <w:rsid w:val="00CD2D2A"/>
    <w:rsid w:val="00D16439"/>
    <w:rsid w:val="00D30712"/>
    <w:rsid w:val="00DA1540"/>
    <w:rsid w:val="00DA48E6"/>
    <w:rsid w:val="00E652F9"/>
    <w:rsid w:val="00E827BF"/>
    <w:rsid w:val="00EF1102"/>
    <w:rsid w:val="00F65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0376D158-5B07-4529-AFFA-A553DA1A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465A"/>
  </w:style>
  <w:style w:type="character" w:customStyle="1" w:styleId="a4">
    <w:name w:val="日付 (文字)"/>
    <w:basedOn w:val="a0"/>
    <w:link w:val="a3"/>
    <w:uiPriority w:val="99"/>
    <w:semiHidden/>
    <w:rsid w:val="009B465A"/>
  </w:style>
  <w:style w:type="paragraph" w:styleId="a5">
    <w:name w:val="List Paragraph"/>
    <w:basedOn w:val="a"/>
    <w:uiPriority w:val="34"/>
    <w:qFormat/>
    <w:rsid w:val="00B21A69"/>
    <w:pPr>
      <w:ind w:leftChars="400" w:left="840"/>
    </w:pPr>
  </w:style>
  <w:style w:type="table" w:styleId="a6">
    <w:name w:val="Table Grid"/>
    <w:basedOn w:val="a1"/>
    <w:uiPriority w:val="59"/>
    <w:rsid w:val="00B2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A48E6"/>
    <w:pPr>
      <w:tabs>
        <w:tab w:val="center" w:pos="4252"/>
        <w:tab w:val="right" w:pos="8504"/>
      </w:tabs>
      <w:snapToGrid w:val="0"/>
    </w:pPr>
  </w:style>
  <w:style w:type="character" w:customStyle="1" w:styleId="a8">
    <w:name w:val="ヘッダー (文字)"/>
    <w:basedOn w:val="a0"/>
    <w:link w:val="a7"/>
    <w:uiPriority w:val="99"/>
    <w:rsid w:val="00DA48E6"/>
  </w:style>
  <w:style w:type="paragraph" w:styleId="a9">
    <w:name w:val="footer"/>
    <w:basedOn w:val="a"/>
    <w:link w:val="aa"/>
    <w:uiPriority w:val="99"/>
    <w:unhideWhenUsed/>
    <w:rsid w:val="00DA48E6"/>
    <w:pPr>
      <w:tabs>
        <w:tab w:val="center" w:pos="4252"/>
        <w:tab w:val="right" w:pos="8504"/>
      </w:tabs>
      <w:snapToGrid w:val="0"/>
    </w:pPr>
  </w:style>
  <w:style w:type="character" w:customStyle="1" w:styleId="aa">
    <w:name w:val="フッター (文字)"/>
    <w:basedOn w:val="a0"/>
    <w:link w:val="a9"/>
    <w:uiPriority w:val="99"/>
    <w:rsid w:val="00DA48E6"/>
  </w:style>
  <w:style w:type="paragraph" w:styleId="ab">
    <w:name w:val="Balloon Text"/>
    <w:basedOn w:val="a"/>
    <w:link w:val="ac"/>
    <w:uiPriority w:val="99"/>
    <w:semiHidden/>
    <w:unhideWhenUsed/>
    <w:rsid w:val="00C40B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0B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1FB6-B006-4D24-912C-A0518986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k00183</dc:creator>
  <cp:lastModifiedBy>Windows ユーザー</cp:lastModifiedBy>
  <cp:revision>18</cp:revision>
  <cp:lastPrinted>2023-03-28T07:16:00Z</cp:lastPrinted>
  <dcterms:created xsi:type="dcterms:W3CDTF">2018-03-30T00:34:00Z</dcterms:created>
  <dcterms:modified xsi:type="dcterms:W3CDTF">2023-04-18T06:13:00Z</dcterms:modified>
</cp:coreProperties>
</file>